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BF" w:rsidRPr="006908DA" w:rsidRDefault="00D24045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90F87" wp14:editId="58357AFE">
                <wp:simplePos x="0" y="0"/>
                <wp:positionH relativeFrom="column">
                  <wp:posOffset>-552450</wp:posOffset>
                </wp:positionH>
                <wp:positionV relativeFrom="paragraph">
                  <wp:posOffset>-390525</wp:posOffset>
                </wp:positionV>
                <wp:extent cx="6819900" cy="12382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238250"/>
                        </a:xfrm>
                        <a:prstGeom prst="rect">
                          <a:avLst/>
                        </a:prstGeom>
                        <a:solidFill>
                          <a:srgbClr val="EFE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EBF" w:rsidRPr="00B16194" w:rsidRDefault="001C1EBF" w:rsidP="004B33E5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B161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SRI DHARMASTHALA MANJUNATHESHWARA COLLEGE (AUTONOMOUS)</w:t>
                            </w:r>
                            <w:r w:rsidR="004B33E5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6194">
                              <w:rPr>
                                <w:rFonts w:ascii="Franklin Gothic Medium Cond" w:hAnsi="Franklin Gothic Medium Cond"/>
                                <w:b/>
                                <w:color w:val="984806" w:themeColor="accent6" w:themeShade="80"/>
                                <w:spacing w:val="6"/>
                                <w:sz w:val="32"/>
                                <w:szCs w:val="32"/>
                              </w:rPr>
                              <w:t>UJIRE – 574 240</w:t>
                            </w:r>
                          </w:p>
                          <w:p w:rsidR="001C1EBF" w:rsidRPr="00A47BE5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color w:val="984806" w:themeColor="accent6" w:themeShade="80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b/>
                                <w:color w:val="984806" w:themeColor="accent6" w:themeShade="80"/>
                              </w:rPr>
                              <w:t>DAKSHINA KANNADA, KARNATAKA STATE</w:t>
                            </w:r>
                          </w:p>
                          <w:p w:rsidR="001C1EBF" w:rsidRPr="00A069DB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color w:val="984806" w:themeColor="accent6" w:themeShade="80"/>
                              </w:rPr>
                            </w:pPr>
                            <w:r w:rsidRPr="00A069DB">
                              <w:rPr>
                                <w:color w:val="984806" w:themeColor="accent6" w:themeShade="80"/>
                              </w:rPr>
                              <w:t>(Re-Accredited by NAAC at ‘A</w:t>
                            </w:r>
                            <w:r>
                              <w:rPr>
                                <w:color w:val="984806" w:themeColor="accent6" w:themeShade="80"/>
                              </w:rPr>
                              <w:t>++</w:t>
                            </w:r>
                            <w:r w:rsidRPr="00A069DB">
                              <w:rPr>
                                <w:color w:val="984806" w:themeColor="accent6" w:themeShade="80"/>
                              </w:rPr>
                              <w:t>’ Grade)</w:t>
                            </w:r>
                          </w:p>
                          <w:p w:rsidR="001C1EBF" w:rsidRPr="00A069DB" w:rsidRDefault="001C1EBF" w:rsidP="001C1EBF">
                            <w:pPr>
                              <w:tabs>
                                <w:tab w:val="left" w:pos="7920"/>
                              </w:tabs>
                              <w:jc w:val="center"/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Ph</w:t>
                            </w:r>
                            <w:proofErr w:type="spellEnd"/>
                            <w:r w:rsidRPr="00A069DB">
                              <w:rPr>
                                <w:color w:val="984806" w:themeColor="accent6" w:themeShade="80"/>
                                <w:sz w:val="18"/>
                                <w:szCs w:val="18"/>
                              </w:rPr>
                              <w:t>: 08256-236221, 236101(O), Fax: 236220</w:t>
                            </w:r>
                          </w:p>
                          <w:p w:rsidR="001C1EBF" w:rsidRPr="00A47BE5" w:rsidRDefault="001C1EBF" w:rsidP="001C1EBF">
                            <w:pPr>
                              <w:jc w:val="center"/>
                              <w:rPr>
                                <w:color w:val="984806" w:themeColor="accent6" w:themeShade="80"/>
                                <w:sz w:val="28"/>
                              </w:rPr>
                            </w:pPr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 xml:space="preserve">e-Mail:sdmcollege@rediffmail.com, </w:t>
                            </w:r>
                            <w:hyperlink r:id="rId8" w:history="1">
                              <w:r w:rsidRPr="00A47BE5">
                                <w:rPr>
                                  <w:rStyle w:val="Hyperlink"/>
                                  <w:rFonts w:ascii="Franklin Gothic Book" w:hAnsi="Franklin Gothic Book"/>
                                  <w:color w:val="984806" w:themeColor="accent6" w:themeShade="80"/>
                                  <w:sz w:val="18"/>
                                  <w:szCs w:val="18"/>
                                </w:rPr>
                                <w:t>sdmcollege@sdmcujire.in</w:t>
                              </w:r>
                            </w:hyperlink>
                            <w:r w:rsidRPr="00A47BE5">
                              <w:rPr>
                                <w:rFonts w:ascii="Franklin Gothic Book" w:hAnsi="Franklin Gothic Book"/>
                                <w:color w:val="984806" w:themeColor="accent6" w:themeShade="80"/>
                                <w:sz w:val="18"/>
                                <w:szCs w:val="18"/>
                              </w:rPr>
                              <w:t>, Website: www.sdmcujire.in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43.5pt;margin-top:-30.75pt;width:537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1WchwIAAAcFAAAOAAAAZHJzL2Uyb0RvYy54bWysVG1v0zAQ/o7Ef7D8vcvL0qyJlk5btyKk&#10;ARODH+DaTmPh2MZ2mw7Ef+fstF0HfECIfnB9ufP5ee6e8+XVrpdoy60TWjU4O0sx4opqJtS6wZ8/&#10;LSczjJwnihGpFW/wE3f4av761eVgap7rTkvGLYIkytWDaXDnvamTxNGO98SdacMVOFtte+LBtOuE&#10;WTJA9l4meZqWyaAtM1ZT7hx8vR2deB7zty2n/kPbOu6RbDBg83G1cV2FNZlfknptiekE3cMg/4Ci&#10;J0LBpcdUt8QTtLHit1S9oFY73fozqvtEt62gPHIANln6C5vHjhgeuUBxnDmWyf2/tPT99sEiwRpc&#10;YqRIDy36CEUjai05KkN5BuNqiHo0DzYQdOZe0y8OKb3oIIpfW6uHjhMGoLIQn7w4EAwHR9FqeKcZ&#10;ZCcbr2Oldq3tQ0KoAdrFhjwdG8J3HlH4WM6yqkqhbxR8WX4+y6exZQmpD8eNdf4N1z0KmwZbAB/T&#10;k+298wEOqQ8hEb6Wgi2FlNGw69VCWrQloI675V25OI8MgOVpmFQhWOlwbMw4fgGUcEfwBbyx29+r&#10;LC/Sm7yaLMvZxaRYFtNJdZHOJmlW3VRlWlTF7fJHAJgVdScY4+peKH5QXlb8XWf3MzBqJmoPDQ2u&#10;pvk0cn+B3p2STOPvTyR74WEQpegbPDsGkTp09k4xoE1qT4Qc98lL+LHKUIPDf6xK1EFo/Sghv1vt&#10;IEvQw0qzJ1CE1dAv6C28HrDptP2G0QCT2GD3dUMsx0i+VaCqKiuKMLrRKKYXORj21LM69RBFIVWD&#10;PUbjduHHcd8YK9Yd3JTFGil9DUpsRdTIM6q9fmHaIpn9yxDG+dSOUc/v1/wnAAAA//8DAFBLAwQU&#10;AAYACAAAACEA/YvIduEAAAALAQAADwAAAGRycy9kb3ducmV2LnhtbEyPS0/DMBCE70j8B2uRuLVO&#10;W/VBiFNFPCQkTg09cHTibRI1XofYadJ/z8IFbrs7o9lvkv1kW3HB3jeOFCzmEQik0pmGKgXHj9fZ&#10;DoQPmoxuHaGCK3rYp7c3iY6NG+mAlzxUgkPIx1pBHUIXS+nLGq32c9chsXZyvdWB176Sptcjh9tW&#10;LqNoI61uiD/UusOnGstzPlgF26U9hTEr3q9fz8fPPKvO8m14Uer+bsoeQQScwp8ZfvAZHVJmKtxA&#10;xotWwWy35S6Bh81iDYIdD7+Xgq2r1Rpkmsj/HdJvAAAA//8DAFBLAQItABQABgAIAAAAIQC2gziS&#10;/gAAAOEBAAATAAAAAAAAAAAAAAAAAAAAAABbQ29udGVudF9UeXBlc10ueG1sUEsBAi0AFAAGAAgA&#10;AAAhADj9If/WAAAAlAEAAAsAAAAAAAAAAAAAAAAALwEAAF9yZWxzLy5yZWxzUEsBAi0AFAAGAAgA&#10;AAAhAHj7VZyHAgAABwUAAA4AAAAAAAAAAAAAAAAALgIAAGRycy9lMm9Eb2MueG1sUEsBAi0AFAAG&#10;AAgAAAAhAP2LyHbhAAAACwEAAA8AAAAAAAAAAAAAAAAA4QQAAGRycy9kb3ducmV2LnhtbFBLBQYA&#10;AAAABAAEAPMAAADvBQAAAAA=&#10;" fillcolor="#efe6c3" stroked="f">
                <v:textbox>
                  <w:txbxContent>
                    <w:p w:rsidR="001C1EBF" w:rsidRPr="00B16194" w:rsidRDefault="001C1EBF" w:rsidP="004B33E5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</w:pPr>
                      <w:r w:rsidRPr="00B161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SRI DHARMASTHALA MANJUNATHESHWARA COLLEGE (AUTONOMOUS)</w:t>
                      </w:r>
                      <w:r w:rsidR="004B33E5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 xml:space="preserve">, </w:t>
                      </w:r>
                      <w:r w:rsidRPr="00B16194">
                        <w:rPr>
                          <w:rFonts w:ascii="Franklin Gothic Medium Cond" w:hAnsi="Franklin Gothic Medium Cond"/>
                          <w:b/>
                          <w:color w:val="984806" w:themeColor="accent6" w:themeShade="80"/>
                          <w:spacing w:val="6"/>
                          <w:sz w:val="32"/>
                          <w:szCs w:val="32"/>
                        </w:rPr>
                        <w:t>UJIRE – 574 240</w:t>
                      </w:r>
                    </w:p>
                    <w:p w:rsidR="001C1EBF" w:rsidRPr="00A47BE5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rFonts w:ascii="Franklin Gothic Book" w:hAnsi="Franklin Gothic Book" w:cs="Arial"/>
                          <w:b/>
                          <w:color w:val="984806" w:themeColor="accent6" w:themeShade="80"/>
                        </w:rPr>
                      </w:pPr>
                      <w:r w:rsidRPr="00A47BE5">
                        <w:rPr>
                          <w:rFonts w:ascii="Franklin Gothic Book" w:hAnsi="Franklin Gothic Book"/>
                          <w:b/>
                          <w:color w:val="984806" w:themeColor="accent6" w:themeShade="80"/>
                        </w:rPr>
                        <w:t>DAKSHINA KANNADA, KARNATAKA STATE</w:t>
                      </w:r>
                    </w:p>
                    <w:p w:rsidR="001C1EBF" w:rsidRPr="00A069DB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color w:val="984806" w:themeColor="accent6" w:themeShade="80"/>
                        </w:rPr>
                      </w:pPr>
                      <w:r w:rsidRPr="00A069DB">
                        <w:rPr>
                          <w:color w:val="984806" w:themeColor="accent6" w:themeShade="80"/>
                        </w:rPr>
                        <w:t>(Re-Accredited by NAAC at ‘A</w:t>
                      </w:r>
                      <w:r>
                        <w:rPr>
                          <w:color w:val="984806" w:themeColor="accent6" w:themeShade="80"/>
                        </w:rPr>
                        <w:t>++</w:t>
                      </w:r>
                      <w:r w:rsidRPr="00A069DB">
                        <w:rPr>
                          <w:color w:val="984806" w:themeColor="accent6" w:themeShade="80"/>
                        </w:rPr>
                        <w:t>’ Grade)</w:t>
                      </w:r>
                    </w:p>
                    <w:p w:rsidR="001C1EBF" w:rsidRPr="00A069DB" w:rsidRDefault="001C1EBF" w:rsidP="001C1EBF">
                      <w:pPr>
                        <w:tabs>
                          <w:tab w:val="left" w:pos="7920"/>
                        </w:tabs>
                        <w:jc w:val="center"/>
                        <w:rPr>
                          <w:color w:val="984806" w:themeColor="accent6" w:themeShade="80"/>
                          <w:sz w:val="18"/>
                          <w:szCs w:val="18"/>
                        </w:rPr>
                      </w:pPr>
                      <w:proofErr w:type="spellStart"/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Ph</w:t>
                      </w:r>
                      <w:proofErr w:type="spellEnd"/>
                      <w:r w:rsidRPr="00A069DB">
                        <w:rPr>
                          <w:color w:val="984806" w:themeColor="accent6" w:themeShade="80"/>
                          <w:sz w:val="18"/>
                          <w:szCs w:val="18"/>
                        </w:rPr>
                        <w:t>: 08256-236221, 236101(O), Fax: 236220</w:t>
                      </w:r>
                    </w:p>
                    <w:p w:rsidR="001C1EBF" w:rsidRPr="00A47BE5" w:rsidRDefault="001C1EBF" w:rsidP="001C1EBF">
                      <w:pPr>
                        <w:jc w:val="center"/>
                        <w:rPr>
                          <w:color w:val="984806" w:themeColor="accent6" w:themeShade="80"/>
                          <w:sz w:val="28"/>
                        </w:rPr>
                      </w:pPr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 xml:space="preserve">e-Mail:sdmcollege@rediffmail.com, </w:t>
                      </w:r>
                      <w:hyperlink r:id="rId9" w:history="1">
                        <w:r w:rsidRPr="00A47BE5">
                          <w:rPr>
                            <w:rStyle w:val="Hyperlink"/>
                            <w:rFonts w:ascii="Franklin Gothic Book" w:hAnsi="Franklin Gothic Book"/>
                            <w:color w:val="984806" w:themeColor="accent6" w:themeShade="80"/>
                            <w:sz w:val="18"/>
                            <w:szCs w:val="18"/>
                          </w:rPr>
                          <w:t>sdmcollege@sdmcujire.in</w:t>
                        </w:r>
                      </w:hyperlink>
                      <w:r w:rsidRPr="00A47BE5">
                        <w:rPr>
                          <w:rFonts w:ascii="Franklin Gothic Book" w:hAnsi="Franklin Gothic Book"/>
                          <w:color w:val="984806" w:themeColor="accent6" w:themeShade="80"/>
                          <w:sz w:val="18"/>
                          <w:szCs w:val="18"/>
                        </w:rPr>
                        <w:t>, Website: www.sdmcujire.in</w:t>
                      </w:r>
                    </w:p>
                  </w:txbxContent>
                </v:textbox>
              </v:rect>
            </w:pict>
          </mc:Fallback>
        </mc:AlternateContent>
      </w:r>
      <w:r w:rsidR="00622587" w:rsidRPr="00416DF3">
        <w:rPr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4482488C" wp14:editId="552606A0">
            <wp:simplePos x="0" y="0"/>
            <wp:positionH relativeFrom="column">
              <wp:posOffset>345440</wp:posOffset>
            </wp:positionH>
            <wp:positionV relativeFrom="paragraph">
              <wp:posOffset>55245</wp:posOffset>
            </wp:positionV>
            <wp:extent cx="450215" cy="414655"/>
            <wp:effectExtent l="0" t="0" r="6985" b="4445"/>
            <wp:wrapThrough wrapText="bothSides">
              <wp:wrapPolygon edited="0">
                <wp:start x="4570" y="0"/>
                <wp:lineTo x="0" y="4962"/>
                <wp:lineTo x="0" y="18855"/>
                <wp:lineTo x="7312" y="20839"/>
                <wp:lineTo x="13709" y="20839"/>
                <wp:lineTo x="21021" y="18855"/>
                <wp:lineTo x="21021" y="4962"/>
                <wp:lineTo x="16451" y="0"/>
                <wp:lineTo x="4570" y="0"/>
              </wp:wrapPolygon>
            </wp:wrapThrough>
            <wp:docPr id="64" name="Picture 2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BF" w:rsidRPr="006908DA" w:rsidRDefault="001C1EBF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1C1EBF" w:rsidRPr="006908DA" w:rsidRDefault="001C1EBF" w:rsidP="001C1EBF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962A90" w:rsidRDefault="00962A90" w:rsidP="00962A90">
      <w:pPr>
        <w:tabs>
          <w:tab w:val="left" w:pos="8910"/>
        </w:tabs>
        <w:spacing w:line="360" w:lineRule="auto"/>
        <w:jc w:val="center"/>
        <w:rPr>
          <w:b/>
          <w:bCs/>
        </w:rPr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6908DA">
        <w:rPr>
          <w:b/>
          <w:bCs/>
        </w:rPr>
        <w:t>DEPARTMENT OF MATHEMATICS</w:t>
      </w:r>
    </w:p>
    <w:p w:rsidR="00962A90" w:rsidRPr="00962A90" w:rsidRDefault="00962A90" w:rsidP="00962A90">
      <w:pPr>
        <w:tabs>
          <w:tab w:val="left" w:pos="8910"/>
        </w:tabs>
        <w:spacing w:line="360" w:lineRule="auto"/>
        <w:jc w:val="center"/>
        <w:rPr>
          <w:b/>
          <w:bCs/>
        </w:rPr>
      </w:pPr>
      <w:r w:rsidRPr="00962A90">
        <w:rPr>
          <w:b/>
          <w:bCs/>
        </w:rPr>
        <w:t>Proceedings of BOS meeting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left="630"/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Cs/>
        </w:rPr>
      </w:pPr>
      <w:r w:rsidRPr="006908DA">
        <w:rPr>
          <w:rFonts w:eastAsia="Times New Roman"/>
          <w:bCs/>
          <w:color w:val="000000"/>
        </w:rPr>
        <w:t xml:space="preserve">Date: </w:t>
      </w:r>
      <w:r w:rsidRPr="006908DA">
        <w:rPr>
          <w:rFonts w:eastAsia="Times New Roman"/>
          <w:bCs/>
        </w:rPr>
        <w:t>12-02-2024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Cs/>
          <w:color w:val="000000"/>
        </w:rPr>
      </w:pPr>
      <w:r w:rsidRPr="006908DA">
        <w:rPr>
          <w:rFonts w:eastAsia="Times New Roman"/>
          <w:bCs/>
          <w:color w:val="000000"/>
        </w:rPr>
        <w:t>Time: 10.00AM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Cs/>
          <w:color w:val="000000"/>
          <w:u w:val="single"/>
        </w:rPr>
      </w:pPr>
      <w:r w:rsidRPr="006908DA">
        <w:rPr>
          <w:rFonts w:eastAsia="Times New Roman"/>
          <w:bCs/>
          <w:color w:val="000000"/>
        </w:rPr>
        <w:t>Venue: Webinar Room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jc w:val="center"/>
        <w:rPr>
          <w:b/>
          <w:bCs/>
          <w:u w:val="single"/>
        </w:rPr>
      </w:pPr>
    </w:p>
    <w:tbl>
      <w:tblPr>
        <w:tblStyle w:val="TableGrid"/>
        <w:tblW w:w="9270" w:type="dxa"/>
        <w:tblInd w:w="108" w:type="dxa"/>
        <w:tblLook w:val="04A0" w:firstRow="1" w:lastRow="0" w:firstColumn="1" w:lastColumn="0" w:noHBand="0" w:noVBand="1"/>
      </w:tblPr>
      <w:tblGrid>
        <w:gridCol w:w="4500"/>
        <w:gridCol w:w="4770"/>
      </w:tblGrid>
      <w:tr w:rsidR="00962A90" w:rsidRPr="006908DA" w:rsidTr="002F1E24">
        <w:tc>
          <w:tcPr>
            <w:tcW w:w="450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 NO</w:t>
            </w:r>
          </w:p>
        </w:tc>
        <w:tc>
          <w:tcPr>
            <w:tcW w:w="477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</w:t>
            </w:r>
          </w:p>
        </w:tc>
      </w:tr>
      <w:tr w:rsidR="00962A90" w:rsidRPr="006908DA" w:rsidTr="002F1E24">
        <w:tc>
          <w:tcPr>
            <w:tcW w:w="450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 MATH-UG-BOS/2023-24/02/01</w:t>
            </w:r>
          </w:p>
        </w:tc>
        <w:tc>
          <w:tcPr>
            <w:tcW w:w="477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Reading the minutes of the previous BOS meeting and action taken report</w:t>
            </w:r>
          </w:p>
        </w:tc>
      </w:tr>
      <w:tr w:rsidR="00962A90" w:rsidRPr="006908DA" w:rsidTr="002F1E24">
        <w:tc>
          <w:tcPr>
            <w:tcW w:w="450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SDMCU/MATH-UG -BOS/2023-24/02/02</w:t>
            </w:r>
          </w:p>
        </w:tc>
        <w:tc>
          <w:tcPr>
            <w:tcW w:w="477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</w:pPr>
            <w:r w:rsidRPr="006908DA">
              <w:t>Revision and Approval of the NEP syllabus: a) Identifying the issues of Gender Equity, Human Values, Environment, Professional Ethics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</w:pPr>
            <w:r w:rsidRPr="006908DA">
              <w:t>b) Identifying the Local, National and Global issues in the courses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c) Identifying skill /employability components</w:t>
            </w:r>
          </w:p>
        </w:tc>
      </w:tr>
      <w:tr w:rsidR="00962A90" w:rsidRPr="006908DA" w:rsidTr="002F1E24">
        <w:tc>
          <w:tcPr>
            <w:tcW w:w="450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222222"/>
                <w:shd w:val="clear" w:color="auto" w:fill="FFFFFF"/>
              </w:rPr>
            </w:pPr>
            <w:r w:rsidRPr="006908DA">
              <w:rPr>
                <w:color w:val="222222"/>
                <w:shd w:val="clear" w:color="auto" w:fill="FFFFFF"/>
              </w:rPr>
              <w:t>SDMCU/</w:t>
            </w:r>
            <w:r w:rsidRPr="006908DA">
              <w:t xml:space="preserve"> MATH</w:t>
            </w:r>
            <w:r w:rsidRPr="006908DA">
              <w:rPr>
                <w:color w:val="222222"/>
                <w:shd w:val="clear" w:color="auto" w:fill="FFFFFF"/>
              </w:rPr>
              <w:t xml:space="preserve"> -UG-BOS/2023-24/02/03</w:t>
            </w:r>
          </w:p>
        </w:tc>
        <w:tc>
          <w:tcPr>
            <w:tcW w:w="477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</w:pPr>
            <w:r w:rsidRPr="006908DA">
              <w:t>Revision and Approval of OE/SEC/AECC/VAC courses  if any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</w:pPr>
            <w:r w:rsidRPr="006908DA">
              <w:t>a) Identifying the issues of Gender Equity, Human Values, Environment, Professional Ethics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</w:pPr>
            <w:r w:rsidRPr="006908DA">
              <w:t>b) Identifying the Local, National and Global issues in the courses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c) Identifying skill/employability components</w:t>
            </w:r>
          </w:p>
        </w:tc>
      </w:tr>
      <w:tr w:rsidR="00962A90" w:rsidRPr="006908DA" w:rsidTr="002F1E24">
        <w:tc>
          <w:tcPr>
            <w:tcW w:w="450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222222"/>
                <w:shd w:val="clear" w:color="auto" w:fill="FFFFFF"/>
              </w:rPr>
            </w:pPr>
            <w:r w:rsidRPr="006908DA">
              <w:rPr>
                <w:color w:val="222222"/>
                <w:shd w:val="clear" w:color="auto" w:fill="FFFFFF"/>
              </w:rPr>
              <w:t>SDMCU/</w:t>
            </w:r>
            <w:r w:rsidRPr="006908DA">
              <w:t xml:space="preserve"> MATH</w:t>
            </w:r>
            <w:r w:rsidRPr="006908DA">
              <w:rPr>
                <w:color w:val="222222"/>
                <w:shd w:val="clear" w:color="auto" w:fill="FFFFFF"/>
              </w:rPr>
              <w:t xml:space="preserve"> -UG-BOS/2023-24/02/04</w:t>
            </w:r>
          </w:p>
        </w:tc>
        <w:tc>
          <w:tcPr>
            <w:tcW w:w="477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jc w:val="both"/>
              <w:rPr>
                <w:color w:val="222222"/>
                <w:shd w:val="clear" w:color="auto" w:fill="FFFFFF"/>
              </w:rPr>
            </w:pPr>
            <w:r w:rsidRPr="006908DA">
              <w:rPr>
                <w:color w:val="222222"/>
                <w:shd w:val="clear" w:color="auto" w:fill="FFFFFF"/>
              </w:rPr>
              <w:t xml:space="preserve">Review of results of previous even semester exams, achievements and feedback of the department </w:t>
            </w:r>
          </w:p>
        </w:tc>
      </w:tr>
      <w:tr w:rsidR="00962A90" w:rsidRPr="006908DA" w:rsidTr="002F1E24">
        <w:tc>
          <w:tcPr>
            <w:tcW w:w="450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 MATH -UG-BOS/2023-24/02/05</w:t>
            </w:r>
          </w:p>
        </w:tc>
        <w:tc>
          <w:tcPr>
            <w:tcW w:w="477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jc w:val="both"/>
              <w:rPr>
                <w:shd w:val="clear" w:color="auto" w:fill="FFFFFF"/>
              </w:rPr>
            </w:pPr>
            <w:r w:rsidRPr="006908DA">
              <w:rPr>
                <w:shd w:val="clear" w:color="auto" w:fill="FFFFFF"/>
              </w:rPr>
              <w:t xml:space="preserve">Approval of </w:t>
            </w:r>
            <w:proofErr w:type="spellStart"/>
            <w:r w:rsidRPr="006908DA">
              <w:rPr>
                <w:shd w:val="clear" w:color="auto" w:fill="FFFFFF"/>
              </w:rPr>
              <w:t>Programme</w:t>
            </w:r>
            <w:proofErr w:type="spellEnd"/>
            <w:r w:rsidRPr="006908DA">
              <w:rPr>
                <w:shd w:val="clear" w:color="auto" w:fill="FFFFFF"/>
              </w:rPr>
              <w:t xml:space="preserve"> conducted in the </w:t>
            </w:r>
            <w:r w:rsidRPr="006908DA">
              <w:rPr>
                <w:shd w:val="clear" w:color="auto" w:fill="FFFFFF"/>
              </w:rPr>
              <w:lastRenderedPageBreak/>
              <w:t>Department</w:t>
            </w:r>
          </w:p>
          <w:p w:rsidR="00962A90" w:rsidRPr="006908DA" w:rsidRDefault="00962A90" w:rsidP="00962A90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10"/>
              </w:tabs>
              <w:spacing w:line="360" w:lineRule="auto"/>
              <w:ind w:left="252" w:hanging="252"/>
              <w:contextualSpacing/>
              <w:jc w:val="both"/>
              <w:rPr>
                <w:shd w:val="clear" w:color="auto" w:fill="FFFFFF"/>
              </w:rPr>
            </w:pPr>
            <w:r w:rsidRPr="006908DA">
              <w:rPr>
                <w:shd w:val="clear" w:color="auto" w:fill="FFFFFF"/>
              </w:rPr>
              <w:t xml:space="preserve">Field Project  </w:t>
            </w:r>
          </w:p>
          <w:p w:rsidR="00962A90" w:rsidRPr="006908DA" w:rsidRDefault="00962A90" w:rsidP="00962A90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10"/>
              </w:tabs>
              <w:spacing w:line="360" w:lineRule="auto"/>
              <w:ind w:left="252" w:hanging="252"/>
              <w:contextualSpacing/>
              <w:jc w:val="both"/>
              <w:rPr>
                <w:shd w:val="clear" w:color="auto" w:fill="FFFFFF"/>
              </w:rPr>
            </w:pPr>
            <w:r w:rsidRPr="006908DA">
              <w:rPr>
                <w:shd w:val="clear" w:color="auto" w:fill="FFFFFF"/>
              </w:rPr>
              <w:t xml:space="preserve">Research Project  </w:t>
            </w:r>
          </w:p>
          <w:p w:rsidR="00962A90" w:rsidRPr="006908DA" w:rsidRDefault="00962A90" w:rsidP="00962A90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10"/>
              </w:tabs>
              <w:spacing w:line="360" w:lineRule="auto"/>
              <w:ind w:left="252" w:hanging="252"/>
              <w:contextualSpacing/>
              <w:jc w:val="both"/>
              <w:rPr>
                <w:shd w:val="clear" w:color="auto" w:fill="FFFFFF"/>
              </w:rPr>
            </w:pPr>
            <w:r w:rsidRPr="006908DA">
              <w:rPr>
                <w:shd w:val="clear" w:color="auto" w:fill="FFFFFF"/>
              </w:rPr>
              <w:t>Internship</w:t>
            </w:r>
          </w:p>
        </w:tc>
      </w:tr>
      <w:tr w:rsidR="00962A90" w:rsidRPr="006908DA" w:rsidTr="002F1E24">
        <w:tc>
          <w:tcPr>
            <w:tcW w:w="450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SDMCU/ MATH -UG -BOS/2023-24/02/06</w:t>
            </w:r>
          </w:p>
        </w:tc>
        <w:tc>
          <w:tcPr>
            <w:tcW w:w="477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Finalizing the list of</w:t>
            </w:r>
            <w:r w:rsidRPr="006908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shd w:val="clear" w:color="auto" w:fill="FFFFFF"/>
              </w:rPr>
              <w:t> </w:t>
            </w:r>
            <w:r w:rsidRPr="00690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examiners</w:t>
            </w:r>
          </w:p>
        </w:tc>
      </w:tr>
      <w:tr w:rsidR="00962A90" w:rsidRPr="006908DA" w:rsidTr="002F1E24">
        <w:tc>
          <w:tcPr>
            <w:tcW w:w="450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SDMCU/ MATH -UG -BOS/2023-24/02/07</w:t>
            </w:r>
          </w:p>
        </w:tc>
        <w:tc>
          <w:tcPr>
            <w:tcW w:w="477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0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Any other matter</w:t>
            </w:r>
          </w:p>
        </w:tc>
      </w:tr>
    </w:tbl>
    <w:p w:rsidR="00962A90" w:rsidRPr="006908DA" w:rsidRDefault="00962A90" w:rsidP="00962A90">
      <w:pPr>
        <w:tabs>
          <w:tab w:val="left" w:pos="8910"/>
        </w:tabs>
        <w:spacing w:line="360" w:lineRule="auto"/>
        <w:rPr>
          <w:b/>
          <w:bCs/>
          <w:u w:val="single"/>
        </w:rPr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b/>
          <w:bCs/>
          <w:u w:val="single"/>
        </w:rPr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b/>
          <w:bCs/>
          <w:u w:val="single"/>
        </w:rPr>
      </w:pPr>
      <w:r w:rsidRPr="006908DA">
        <w:rPr>
          <w:b/>
          <w:bCs/>
          <w:u w:val="single"/>
        </w:rPr>
        <w:t>Members Present:</w:t>
      </w:r>
    </w:p>
    <w:tbl>
      <w:tblPr>
        <w:tblStyle w:val="TableGrid"/>
        <w:tblW w:w="9023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4522"/>
        <w:gridCol w:w="1800"/>
        <w:gridCol w:w="1958"/>
      </w:tblGrid>
      <w:tr w:rsidR="00962A90" w:rsidRPr="006908DA" w:rsidTr="002F1E24">
        <w:trPr>
          <w:jc w:val="center"/>
        </w:trPr>
        <w:tc>
          <w:tcPr>
            <w:tcW w:w="743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22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sz w:val="24"/>
                <w:szCs w:val="24"/>
              </w:rPr>
              <w:t>Attendance</w:t>
            </w:r>
          </w:p>
        </w:tc>
      </w:tr>
      <w:tr w:rsidR="00962A90" w:rsidRPr="006908DA" w:rsidTr="002F1E24">
        <w:trPr>
          <w:jc w:val="center"/>
        </w:trPr>
        <w:tc>
          <w:tcPr>
            <w:tcW w:w="743" w:type="dxa"/>
          </w:tcPr>
          <w:p w:rsidR="00962A90" w:rsidRPr="006908DA" w:rsidRDefault="00962A90" w:rsidP="00962A9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8910"/>
              </w:tabs>
              <w:spacing w:line="360" w:lineRule="auto"/>
              <w:ind w:hanging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Mr. B. Ganesh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Nayak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Head, Dept. of  Mathematics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  <w:tr w:rsidR="00962A90" w:rsidRPr="006908DA" w:rsidTr="002F1E24">
        <w:trPr>
          <w:trHeight w:val="1223"/>
          <w:jc w:val="center"/>
        </w:trPr>
        <w:tc>
          <w:tcPr>
            <w:tcW w:w="743" w:type="dxa"/>
          </w:tcPr>
          <w:p w:rsidR="00962A90" w:rsidRPr="006908DA" w:rsidRDefault="00962A90" w:rsidP="00962A9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8910"/>
              </w:tabs>
              <w:spacing w:line="360" w:lineRule="auto"/>
              <w:ind w:hanging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proofErr w:type="spellStart"/>
            <w:r w:rsidRPr="006908DA">
              <w:rPr>
                <w:color w:val="000000"/>
              </w:rPr>
              <w:t>Dr.Mahesh</w:t>
            </w:r>
            <w:proofErr w:type="spellEnd"/>
            <w:r w:rsidRPr="006908DA">
              <w:rPr>
                <w:color w:val="000000"/>
              </w:rPr>
              <w:t xml:space="preserve"> K </w:t>
            </w:r>
            <w:proofErr w:type="spellStart"/>
            <w:r w:rsidRPr="006908DA">
              <w:rPr>
                <w:color w:val="000000"/>
              </w:rPr>
              <w:t>Bhat</w:t>
            </w:r>
            <w:proofErr w:type="spellEnd"/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 xml:space="preserve">S.D.M .Degree College, </w:t>
            </w:r>
            <w:proofErr w:type="spellStart"/>
            <w:r w:rsidRPr="006908DA">
              <w:rPr>
                <w:color w:val="000000"/>
              </w:rPr>
              <w:t>Honnavar</w:t>
            </w:r>
            <w:proofErr w:type="spellEnd"/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proofErr w:type="spellStart"/>
            <w:r w:rsidRPr="006908DA">
              <w:rPr>
                <w:color w:val="000000"/>
              </w:rPr>
              <w:t>Ph</w:t>
            </w:r>
            <w:proofErr w:type="spellEnd"/>
            <w:r w:rsidRPr="006908DA">
              <w:rPr>
                <w:color w:val="000000"/>
              </w:rPr>
              <w:t xml:space="preserve"> :9742152254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Mail. Id: bhatnath@yahoo.co.in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Subject Expert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tabs>
                <w:tab w:val="num" w:pos="72"/>
                <w:tab w:val="left" w:pos="8910"/>
              </w:tabs>
              <w:spacing w:line="360" w:lineRule="auto"/>
              <w:ind w:left="252" w:hanging="180"/>
              <w:jc w:val="center"/>
            </w:pPr>
          </w:p>
          <w:p w:rsidR="00962A90" w:rsidRPr="006908DA" w:rsidRDefault="00962A90" w:rsidP="002F1E24">
            <w:pPr>
              <w:tabs>
                <w:tab w:val="num" w:pos="72"/>
                <w:tab w:val="left" w:pos="8910"/>
              </w:tabs>
              <w:spacing w:line="360" w:lineRule="auto"/>
              <w:ind w:left="252" w:hanging="180"/>
              <w:jc w:val="center"/>
            </w:pPr>
            <w:r w:rsidRPr="006908DA">
              <w:t>Attended</w:t>
            </w:r>
          </w:p>
          <w:p w:rsidR="00962A90" w:rsidRPr="006908DA" w:rsidRDefault="00962A90" w:rsidP="002F1E24">
            <w:pPr>
              <w:tabs>
                <w:tab w:val="num" w:pos="72"/>
                <w:tab w:val="left" w:pos="8910"/>
              </w:tabs>
              <w:spacing w:line="360" w:lineRule="auto"/>
              <w:ind w:left="252" w:hanging="180"/>
              <w:jc w:val="center"/>
            </w:pPr>
          </w:p>
        </w:tc>
      </w:tr>
      <w:tr w:rsidR="00962A90" w:rsidRPr="006908DA" w:rsidTr="002F1E24">
        <w:trPr>
          <w:jc w:val="center"/>
        </w:trPr>
        <w:tc>
          <w:tcPr>
            <w:tcW w:w="743" w:type="dxa"/>
          </w:tcPr>
          <w:p w:rsidR="00962A90" w:rsidRPr="006908DA" w:rsidRDefault="00962A90" w:rsidP="00962A9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8910"/>
              </w:tabs>
              <w:spacing w:line="360" w:lineRule="auto"/>
              <w:ind w:hanging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 xml:space="preserve">Mr. </w:t>
            </w:r>
            <w:proofErr w:type="spellStart"/>
            <w:r w:rsidRPr="006908DA">
              <w:rPr>
                <w:color w:val="000000"/>
              </w:rPr>
              <w:t>Chandrashekara</w:t>
            </w:r>
            <w:proofErr w:type="spellEnd"/>
            <w:r w:rsidRPr="006908DA">
              <w:rPr>
                <w:color w:val="000000"/>
              </w:rPr>
              <w:t xml:space="preserve"> A.C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Maharani’s Science College for Women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JLB Road, Mysuru-570005, Ph.9164500872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Mail. Id: acshekr18@gmail.com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Subject Expert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jc w:val="center"/>
              <w:rPr>
                <w:color w:val="000000"/>
              </w:rPr>
            </w:pPr>
            <w:r w:rsidRPr="006908DA">
              <w:t>Online</w:t>
            </w:r>
          </w:p>
        </w:tc>
      </w:tr>
      <w:tr w:rsidR="00962A90" w:rsidRPr="006908DA" w:rsidTr="002F1E24">
        <w:trPr>
          <w:jc w:val="center"/>
        </w:trPr>
        <w:tc>
          <w:tcPr>
            <w:tcW w:w="743" w:type="dxa"/>
          </w:tcPr>
          <w:p w:rsidR="00962A90" w:rsidRPr="006908DA" w:rsidRDefault="00962A90" w:rsidP="00962A9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8910"/>
              </w:tabs>
              <w:spacing w:line="360" w:lineRule="auto"/>
              <w:ind w:hanging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 xml:space="preserve">Mr. </w:t>
            </w:r>
            <w:proofErr w:type="spellStart"/>
            <w:r w:rsidRPr="006908DA">
              <w:rPr>
                <w:color w:val="000000"/>
              </w:rPr>
              <w:t>Harsha</w:t>
            </w:r>
            <w:proofErr w:type="spellEnd"/>
            <w:r w:rsidRPr="006908DA">
              <w:rPr>
                <w:color w:val="000000"/>
              </w:rPr>
              <w:t xml:space="preserve"> A.J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Dept. of Mathematics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proofErr w:type="spellStart"/>
            <w:r w:rsidRPr="006908DA">
              <w:rPr>
                <w:color w:val="000000"/>
              </w:rPr>
              <w:t>St.Joseph</w:t>
            </w:r>
            <w:proofErr w:type="spellEnd"/>
            <w:r w:rsidRPr="006908DA">
              <w:rPr>
                <w:color w:val="000000"/>
              </w:rPr>
              <w:t xml:space="preserve"> Engineering College,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proofErr w:type="spellStart"/>
            <w:r w:rsidRPr="006908DA">
              <w:rPr>
                <w:color w:val="000000"/>
              </w:rPr>
              <w:t>Vamanjoor</w:t>
            </w:r>
            <w:proofErr w:type="spellEnd"/>
            <w:r w:rsidRPr="006908DA">
              <w:rPr>
                <w:color w:val="000000"/>
              </w:rPr>
              <w:t xml:space="preserve">, </w:t>
            </w:r>
            <w:proofErr w:type="spellStart"/>
            <w:r w:rsidRPr="006908DA">
              <w:rPr>
                <w:color w:val="000000"/>
              </w:rPr>
              <w:t>Mangaluru</w:t>
            </w:r>
            <w:proofErr w:type="spellEnd"/>
            <w:r w:rsidRPr="006908DA">
              <w:rPr>
                <w:color w:val="000000"/>
              </w:rPr>
              <w:t xml:space="preserve"> -575028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proofErr w:type="spellStart"/>
            <w:r w:rsidRPr="006908DA">
              <w:rPr>
                <w:color w:val="000000"/>
              </w:rPr>
              <w:t>Ph</w:t>
            </w:r>
            <w:proofErr w:type="spellEnd"/>
            <w:r w:rsidRPr="006908DA">
              <w:rPr>
                <w:color w:val="000000"/>
              </w:rPr>
              <w:t>: 9481582101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Mail. Id: harshaa@sjec.ac.in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Alumini</w:t>
            </w:r>
            <w:proofErr w:type="spellEnd"/>
            <w:r w:rsidRPr="0069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Representative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  <w:tr w:rsidR="00962A90" w:rsidRPr="006908DA" w:rsidTr="002F1E24">
        <w:trPr>
          <w:jc w:val="center"/>
        </w:trPr>
        <w:tc>
          <w:tcPr>
            <w:tcW w:w="743" w:type="dxa"/>
          </w:tcPr>
          <w:p w:rsidR="00962A90" w:rsidRPr="006908DA" w:rsidRDefault="00962A90" w:rsidP="00962A9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8910"/>
              </w:tabs>
              <w:spacing w:line="360" w:lineRule="auto"/>
              <w:ind w:hanging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 xml:space="preserve">Mr. </w:t>
            </w:r>
            <w:proofErr w:type="spellStart"/>
            <w:r w:rsidRPr="006908DA">
              <w:rPr>
                <w:color w:val="000000"/>
              </w:rPr>
              <w:t>Lakshminarayana</w:t>
            </w:r>
            <w:proofErr w:type="spellEnd"/>
            <w:r w:rsidRPr="006908DA">
              <w:rPr>
                <w:color w:val="000000"/>
              </w:rPr>
              <w:t xml:space="preserve"> K.S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 xml:space="preserve">Sri. </w:t>
            </w:r>
            <w:proofErr w:type="spellStart"/>
            <w:r w:rsidRPr="006908DA">
              <w:rPr>
                <w:color w:val="000000"/>
              </w:rPr>
              <w:t>Bhuvanendra</w:t>
            </w:r>
            <w:proofErr w:type="spellEnd"/>
            <w:r w:rsidRPr="006908DA">
              <w:rPr>
                <w:color w:val="000000"/>
              </w:rPr>
              <w:t xml:space="preserve"> College, </w:t>
            </w:r>
            <w:proofErr w:type="spellStart"/>
            <w:r w:rsidRPr="006908DA">
              <w:rPr>
                <w:color w:val="000000"/>
              </w:rPr>
              <w:t>Karkala</w:t>
            </w:r>
            <w:proofErr w:type="spellEnd"/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Ph:9164651295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Mail. Id: laxminarayanks666@gami.com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University Nominee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jc w:val="center"/>
              <w:rPr>
                <w:color w:val="000000"/>
              </w:rPr>
            </w:pPr>
            <w:r w:rsidRPr="006908DA">
              <w:t>Attended</w:t>
            </w:r>
          </w:p>
        </w:tc>
      </w:tr>
      <w:tr w:rsidR="00962A90" w:rsidRPr="006908DA" w:rsidTr="002F1E24">
        <w:trPr>
          <w:trHeight w:val="674"/>
          <w:jc w:val="center"/>
        </w:trPr>
        <w:tc>
          <w:tcPr>
            <w:tcW w:w="743" w:type="dxa"/>
          </w:tcPr>
          <w:p w:rsidR="00962A90" w:rsidRPr="006908DA" w:rsidRDefault="00962A90" w:rsidP="00962A9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8910"/>
              </w:tabs>
              <w:spacing w:line="360" w:lineRule="auto"/>
              <w:ind w:hanging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69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Chandrika</w:t>
            </w:r>
            <w:proofErr w:type="spellEnd"/>
            <w:r w:rsidRPr="0069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II B.Sc.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SDM College (Autonomous), </w:t>
            </w:r>
            <w:proofErr w:type="spellStart"/>
            <w:r w:rsidRPr="00690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Ujire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Student representative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</w:tr>
    </w:tbl>
    <w:p w:rsidR="00962A90" w:rsidRPr="006908DA" w:rsidRDefault="00962A90" w:rsidP="00962A90">
      <w:pPr>
        <w:tabs>
          <w:tab w:val="left" w:pos="8910"/>
        </w:tabs>
        <w:spacing w:line="360" w:lineRule="auto"/>
      </w:pPr>
      <w:r w:rsidRPr="006908DA">
        <w:rPr>
          <w:b/>
          <w:bCs/>
          <w:u w:val="single"/>
        </w:rPr>
        <w:lastRenderedPageBreak/>
        <w:t>Members Not Present</w:t>
      </w:r>
      <w:r w:rsidRPr="006908DA">
        <w:t xml:space="preserve">: </w:t>
      </w:r>
    </w:p>
    <w:tbl>
      <w:tblPr>
        <w:tblStyle w:val="TableGrid"/>
        <w:tblW w:w="9090" w:type="dxa"/>
        <w:jc w:val="center"/>
        <w:tblInd w:w="270" w:type="dxa"/>
        <w:tblLayout w:type="fixed"/>
        <w:tblLook w:val="04A0" w:firstRow="1" w:lastRow="0" w:firstColumn="1" w:lastColumn="0" w:noHBand="0" w:noVBand="1"/>
      </w:tblPr>
      <w:tblGrid>
        <w:gridCol w:w="720"/>
        <w:gridCol w:w="4261"/>
        <w:gridCol w:w="1530"/>
        <w:gridCol w:w="2579"/>
      </w:tblGrid>
      <w:tr w:rsidR="00962A90" w:rsidRPr="006908DA" w:rsidTr="002F1E24">
        <w:trPr>
          <w:trHeight w:val="305"/>
          <w:jc w:val="center"/>
        </w:trPr>
        <w:tc>
          <w:tcPr>
            <w:tcW w:w="72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61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Attended</w:t>
            </w:r>
          </w:p>
        </w:tc>
      </w:tr>
      <w:tr w:rsidR="00962A90" w:rsidRPr="006908DA" w:rsidTr="002F1E24">
        <w:trPr>
          <w:jc w:val="center"/>
        </w:trPr>
        <w:tc>
          <w:tcPr>
            <w:tcW w:w="72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Akshatha</w:t>
            </w:r>
            <w:proofErr w:type="spellEnd"/>
            <w:r w:rsidRPr="006908DA">
              <w:rPr>
                <w:rFonts w:ascii="Times New Roman" w:hAnsi="Times New Roman" w:cs="Times New Roman"/>
                <w:sz w:val="24"/>
                <w:szCs w:val="24"/>
              </w:rPr>
              <w:t xml:space="preserve"> B , 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Assistant Professor, Dept. of Mathematics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Not Attended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(on Maternity Leave)</w:t>
            </w:r>
          </w:p>
        </w:tc>
      </w:tr>
      <w:tr w:rsidR="00962A90" w:rsidRPr="006908DA" w:rsidTr="002F1E24">
        <w:trPr>
          <w:trHeight w:val="1889"/>
          <w:jc w:val="center"/>
        </w:trPr>
        <w:tc>
          <w:tcPr>
            <w:tcW w:w="720" w:type="dxa"/>
          </w:tcPr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 xml:space="preserve">Mr. </w:t>
            </w:r>
            <w:proofErr w:type="spellStart"/>
            <w:r w:rsidRPr="006908DA">
              <w:rPr>
                <w:color w:val="000000"/>
              </w:rPr>
              <w:t>Narashima</w:t>
            </w:r>
            <w:proofErr w:type="spellEnd"/>
            <w:r w:rsidRPr="006908DA">
              <w:rPr>
                <w:color w:val="000000"/>
              </w:rPr>
              <w:t xml:space="preserve"> </w:t>
            </w:r>
            <w:proofErr w:type="spellStart"/>
            <w:r w:rsidRPr="006908DA">
              <w:rPr>
                <w:color w:val="000000"/>
              </w:rPr>
              <w:t>Shenoy</w:t>
            </w:r>
            <w:proofErr w:type="spellEnd"/>
            <w:r w:rsidRPr="006908DA">
              <w:rPr>
                <w:color w:val="000000"/>
              </w:rPr>
              <w:t xml:space="preserve">, Global Engineering Centre –India, 14/1 &amp; 15/1, </w:t>
            </w:r>
            <w:proofErr w:type="spellStart"/>
            <w:r w:rsidRPr="006908DA">
              <w:rPr>
                <w:color w:val="000000"/>
              </w:rPr>
              <w:t>Maruthi</w:t>
            </w:r>
            <w:proofErr w:type="spellEnd"/>
            <w:r w:rsidRPr="006908DA">
              <w:rPr>
                <w:color w:val="000000"/>
              </w:rPr>
              <w:t xml:space="preserve"> Industrial Estate, Phase-II, Whitefield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Bangalore-560048, Ph:9663046800</w:t>
            </w:r>
          </w:p>
          <w:p w:rsidR="00962A90" w:rsidRPr="006908DA" w:rsidRDefault="00962A90" w:rsidP="002F1E24">
            <w:pPr>
              <w:pStyle w:val="NoSpacing"/>
              <w:tabs>
                <w:tab w:val="left" w:pos="891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Mail. Id: ksngalaxy@gmail.com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color w:val="000000"/>
              </w:rPr>
            </w:pPr>
            <w:r w:rsidRPr="006908DA">
              <w:rPr>
                <w:color w:val="000000"/>
              </w:rPr>
              <w:t>Industrial Nominee</w:t>
            </w:r>
          </w:p>
        </w:tc>
        <w:tc>
          <w:tcPr>
            <w:tcW w:w="2579" w:type="dxa"/>
            <w:tcBorders>
              <w:left w:val="single" w:sz="4" w:space="0" w:color="auto"/>
            </w:tcBorders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jc w:val="center"/>
              <w:rPr>
                <w:color w:val="000000"/>
              </w:rPr>
            </w:pPr>
            <w:r w:rsidRPr="006908DA">
              <w:t>Not Attended</w:t>
            </w:r>
          </w:p>
        </w:tc>
      </w:tr>
    </w:tbl>
    <w:p w:rsidR="00962A90" w:rsidRPr="006908DA" w:rsidRDefault="00962A90" w:rsidP="00962A90">
      <w:pPr>
        <w:tabs>
          <w:tab w:val="left" w:pos="8910"/>
        </w:tabs>
        <w:spacing w:line="360" w:lineRule="auto"/>
        <w:rPr>
          <w:b/>
        </w:rPr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  <w:jc w:val="both"/>
      </w:pPr>
      <w:r w:rsidRPr="006908DA">
        <w:t>The Chairperson welcomed the members and presented the agenda.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b/>
        </w:rPr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b/>
        </w:rPr>
      </w:pPr>
      <w:r w:rsidRPr="006908DA">
        <w:rPr>
          <w:b/>
        </w:rPr>
        <w:t>SDMCU/ MATH-UG-BOS/2023-24/02/01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/>
          <w:color w:val="000000"/>
        </w:rPr>
      </w:pPr>
      <w:r w:rsidRPr="006908DA">
        <w:rPr>
          <w:rFonts w:eastAsia="Times New Roman"/>
          <w:b/>
          <w:color w:val="000000"/>
        </w:rPr>
        <w:t>Reading the minutes of the previous BOS meeting held on 29-10-2022and action taken report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color w:val="000000"/>
        </w:rPr>
      </w:pPr>
      <w:r w:rsidRPr="006908DA">
        <w:rPr>
          <w:rFonts w:eastAsia="Times New Roman"/>
          <w:color w:val="000000"/>
        </w:rPr>
        <w:t>The Chairperson read out the minutes of the previous meeting and action taken report. The following actions were taken based on the suggestions given by the members.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Suggestion 1</w:t>
      </w:r>
    </w:p>
    <w:p w:rsidR="00962A90" w:rsidRPr="006908DA" w:rsidRDefault="00962A90" w:rsidP="00962A9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right="29"/>
        <w:contextualSpacing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 xml:space="preserve">In the dept. staff strength is </w:t>
      </w:r>
      <w:proofErr w:type="gramStart"/>
      <w:r w:rsidRPr="006908DA">
        <w:rPr>
          <w:rFonts w:ascii="Times New Roman" w:hAnsi="Times New Roman"/>
          <w:bCs/>
          <w:sz w:val="24"/>
          <w:szCs w:val="24"/>
        </w:rPr>
        <w:t>diminishing ,conduct</w:t>
      </w:r>
      <w:proofErr w:type="gramEnd"/>
      <w:r w:rsidRPr="006908DA">
        <w:rPr>
          <w:rFonts w:ascii="Times New Roman" w:hAnsi="Times New Roman"/>
          <w:bCs/>
          <w:sz w:val="24"/>
          <w:szCs w:val="24"/>
        </w:rPr>
        <w:t xml:space="preserve"> the Inter departmental </w:t>
      </w:r>
      <w:proofErr w:type="spellStart"/>
      <w:r w:rsidRPr="006908DA">
        <w:rPr>
          <w:rFonts w:ascii="Times New Roman" w:hAnsi="Times New Roman"/>
          <w:bCs/>
          <w:sz w:val="24"/>
          <w:szCs w:val="24"/>
        </w:rPr>
        <w:t>programmes</w:t>
      </w:r>
      <w:proofErr w:type="spellEnd"/>
      <w:r w:rsidRPr="006908DA">
        <w:rPr>
          <w:rFonts w:ascii="Times New Roman" w:hAnsi="Times New Roman"/>
          <w:bCs/>
          <w:sz w:val="24"/>
          <w:szCs w:val="24"/>
        </w:rPr>
        <w:t>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t xml:space="preserve"> </w:t>
      </w:r>
      <w:r w:rsidRPr="006908DA">
        <w:rPr>
          <w:rFonts w:eastAsia="Times New Roman"/>
          <w:b/>
          <w:bCs/>
          <w:color w:val="000000"/>
        </w:rPr>
        <w:t xml:space="preserve">Action Taken </w:t>
      </w:r>
    </w:p>
    <w:p w:rsidR="00962A90" w:rsidRPr="006908DA" w:rsidRDefault="00962A90" w:rsidP="00962A9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right="29"/>
        <w:contextualSpacing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8DA">
        <w:rPr>
          <w:rFonts w:ascii="Times New Roman" w:hAnsi="Times New Roman"/>
          <w:bCs/>
          <w:sz w:val="24"/>
          <w:szCs w:val="24"/>
        </w:rPr>
        <w:t>w.r.t</w:t>
      </w:r>
      <w:proofErr w:type="gramEnd"/>
      <w:r w:rsidRPr="006908DA">
        <w:rPr>
          <w:rFonts w:ascii="Times New Roman" w:hAnsi="Times New Roman"/>
          <w:bCs/>
          <w:sz w:val="24"/>
          <w:szCs w:val="24"/>
        </w:rPr>
        <w:t xml:space="preserve"> the above issue for organizing any mega events our dept. collaborated with Physics, Sanskrit depts. Presently the two depts. jointly organized a field visit to ISRO.</w:t>
      </w:r>
    </w:p>
    <w:p w:rsidR="00962A90" w:rsidRPr="006908DA" w:rsidRDefault="00962A90" w:rsidP="00962A9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right="29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6908DA">
        <w:rPr>
          <w:rFonts w:ascii="Times New Roman" w:hAnsi="Times New Roman"/>
          <w:bCs/>
          <w:sz w:val="24"/>
          <w:szCs w:val="24"/>
        </w:rPr>
        <w:t>Planned  to</w:t>
      </w:r>
      <w:proofErr w:type="gramEnd"/>
      <w:r w:rsidRPr="006908DA">
        <w:rPr>
          <w:rFonts w:ascii="Times New Roman" w:hAnsi="Times New Roman"/>
          <w:bCs/>
          <w:sz w:val="24"/>
          <w:szCs w:val="24"/>
        </w:rPr>
        <w:t xml:space="preserve"> host National level seminar on” Scientific Heritage of India “I n the month of February 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>Suggestion 2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bCs/>
        </w:rPr>
        <w:t>Promote the students for Mini Projects/ Paper publishing in reputed journals</w:t>
      </w:r>
      <w:r w:rsidRPr="006908DA">
        <w:rPr>
          <w:rFonts w:eastAsia="Times New Roman"/>
          <w:b/>
          <w:bCs/>
          <w:color w:val="000000"/>
        </w:rPr>
        <w:t xml:space="preserve"> 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 xml:space="preserve">Action Taken </w:t>
      </w:r>
    </w:p>
    <w:p w:rsidR="00962A90" w:rsidRPr="006908DA" w:rsidRDefault="00962A90" w:rsidP="00962A90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right="29"/>
        <w:contextualSpacing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 xml:space="preserve">As per NEP curriculum all the students </w:t>
      </w:r>
      <w:proofErr w:type="gramStart"/>
      <w:r w:rsidRPr="006908DA">
        <w:rPr>
          <w:rFonts w:ascii="Times New Roman" w:hAnsi="Times New Roman"/>
          <w:bCs/>
          <w:sz w:val="24"/>
          <w:szCs w:val="24"/>
        </w:rPr>
        <w:t>has</w:t>
      </w:r>
      <w:proofErr w:type="gramEnd"/>
      <w:r w:rsidRPr="006908DA">
        <w:rPr>
          <w:rFonts w:ascii="Times New Roman" w:hAnsi="Times New Roman"/>
          <w:bCs/>
          <w:sz w:val="24"/>
          <w:szCs w:val="24"/>
        </w:rPr>
        <w:t xml:space="preserve"> to carry Mini Project – in our institution Policy- it was materialized.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lastRenderedPageBreak/>
        <w:t>Suggestion 3</w:t>
      </w:r>
    </w:p>
    <w:p w:rsidR="00962A90" w:rsidRPr="006908DA" w:rsidRDefault="00962A90" w:rsidP="00962A90">
      <w:pPr>
        <w:pStyle w:val="ListParagraph"/>
        <w:numPr>
          <w:ilvl w:val="0"/>
          <w:numId w:val="7"/>
        </w:numPr>
        <w:pBdr>
          <w:bar w:val="none" w:sz="0" w:color="auto"/>
        </w:pBdr>
        <w:tabs>
          <w:tab w:val="left" w:pos="8910"/>
        </w:tabs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 xml:space="preserve">If possible add Industrial application based courses such as Mathematical </w:t>
      </w:r>
      <w:proofErr w:type="spellStart"/>
      <w:r w:rsidRPr="006908DA">
        <w:rPr>
          <w:rFonts w:ascii="Times New Roman" w:hAnsi="Times New Roman"/>
          <w:bCs/>
          <w:sz w:val="24"/>
          <w:szCs w:val="24"/>
        </w:rPr>
        <w:t>Modelling</w:t>
      </w:r>
      <w:proofErr w:type="spellEnd"/>
      <w:r w:rsidRPr="006908DA">
        <w:rPr>
          <w:rFonts w:ascii="Times New Roman" w:hAnsi="Times New Roman"/>
          <w:bCs/>
          <w:sz w:val="24"/>
          <w:szCs w:val="24"/>
        </w:rPr>
        <w:t>, Artificial Intelligence mathematics topics, Machine learning topics.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/>
          <w:bCs/>
          <w:color w:val="000000"/>
        </w:rPr>
      </w:pPr>
      <w:r w:rsidRPr="006908DA">
        <w:rPr>
          <w:rFonts w:eastAsia="Times New Roman"/>
          <w:b/>
          <w:bCs/>
          <w:color w:val="000000"/>
        </w:rPr>
        <w:t xml:space="preserve">Action Taken </w:t>
      </w:r>
    </w:p>
    <w:p w:rsidR="00962A90" w:rsidRPr="006908DA" w:rsidRDefault="00962A90" w:rsidP="00962A90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right="29"/>
        <w:contextualSpacing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 xml:space="preserve">For paper presentation purpose a guest lecture has been organized “ How to prepare Research Projects by Dr. </w:t>
      </w:r>
      <w:proofErr w:type="spellStart"/>
      <w:r w:rsidRPr="006908DA">
        <w:rPr>
          <w:rFonts w:ascii="Times New Roman" w:hAnsi="Times New Roman"/>
          <w:bCs/>
          <w:sz w:val="24"/>
          <w:szCs w:val="24"/>
        </w:rPr>
        <w:t>Haleshappa</w:t>
      </w:r>
      <w:proofErr w:type="spellEnd"/>
      <w:r w:rsidRPr="006908DA">
        <w:rPr>
          <w:rFonts w:ascii="Times New Roman" w:hAnsi="Times New Roman"/>
          <w:bCs/>
          <w:sz w:val="24"/>
          <w:szCs w:val="24"/>
        </w:rPr>
        <w:t xml:space="preserve"> Assistant Professor Dept. of Physics, SDMC PG </w:t>
      </w:r>
      <w:proofErr w:type="spellStart"/>
      <w:r w:rsidRPr="006908DA">
        <w:rPr>
          <w:rFonts w:ascii="Times New Roman" w:hAnsi="Times New Roman"/>
          <w:bCs/>
          <w:sz w:val="24"/>
          <w:szCs w:val="24"/>
        </w:rPr>
        <w:t>centre</w:t>
      </w:r>
      <w:proofErr w:type="spellEnd"/>
      <w:r w:rsidRPr="006908D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908DA">
        <w:rPr>
          <w:rFonts w:ascii="Times New Roman" w:hAnsi="Times New Roman"/>
          <w:bCs/>
          <w:sz w:val="24"/>
          <w:szCs w:val="24"/>
        </w:rPr>
        <w:t>Ujire</w:t>
      </w:r>
      <w:proofErr w:type="spellEnd"/>
    </w:p>
    <w:p w:rsidR="00962A90" w:rsidRPr="006908DA" w:rsidRDefault="00962A90" w:rsidP="00962A90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right="29"/>
        <w:contextualSpacing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 xml:space="preserve">As per NEP there is no scope for introducing any new </w:t>
      </w:r>
      <w:proofErr w:type="gramStart"/>
      <w:r w:rsidRPr="006908DA">
        <w:rPr>
          <w:rFonts w:ascii="Times New Roman" w:hAnsi="Times New Roman"/>
          <w:bCs/>
          <w:sz w:val="24"/>
          <w:szCs w:val="24"/>
        </w:rPr>
        <w:t>courses ,</w:t>
      </w:r>
      <w:proofErr w:type="gramEnd"/>
      <w:r w:rsidRPr="006908DA">
        <w:rPr>
          <w:rFonts w:ascii="Times New Roman" w:hAnsi="Times New Roman"/>
          <w:bCs/>
          <w:sz w:val="24"/>
          <w:szCs w:val="24"/>
        </w:rPr>
        <w:t xml:space="preserve"> but Students are Promoted to pursue MOOC, NPTEL courses in these areas.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left="90" w:right="29"/>
        <w:jc w:val="both"/>
      </w:pPr>
      <w:r w:rsidRPr="006908DA">
        <w:rPr>
          <w:rFonts w:eastAsia="Times New Roman"/>
          <w:color w:val="000000"/>
        </w:rPr>
        <w:t xml:space="preserve"> </w:t>
      </w:r>
      <w:r w:rsidRPr="006908DA">
        <w:t>The agenda was approved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b/>
        </w:rPr>
      </w:pPr>
    </w:p>
    <w:p w:rsidR="00962A90" w:rsidRPr="006908DA" w:rsidRDefault="00962A90" w:rsidP="00962A90">
      <w:pPr>
        <w:pStyle w:val="ListParagraph"/>
        <w:tabs>
          <w:tab w:val="left" w:pos="4410"/>
          <w:tab w:val="left" w:pos="5085"/>
          <w:tab w:val="left" w:pos="891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b/>
          <w:sz w:val="24"/>
          <w:szCs w:val="24"/>
        </w:rPr>
        <w:t>SDMCU/MATH-UG -BOS/2023-24/02/</w:t>
      </w:r>
      <w:r w:rsidRPr="006908DA">
        <w:rPr>
          <w:rFonts w:ascii="Times New Roman" w:hAnsi="Times New Roman"/>
          <w:sz w:val="24"/>
          <w:szCs w:val="24"/>
        </w:rPr>
        <w:t>02</w:t>
      </w:r>
    </w:p>
    <w:p w:rsidR="00962A90" w:rsidRPr="006908DA" w:rsidRDefault="00962A90" w:rsidP="00962A90">
      <w:pPr>
        <w:pStyle w:val="ListParagraph"/>
        <w:tabs>
          <w:tab w:val="left" w:pos="4410"/>
          <w:tab w:val="left" w:pos="5085"/>
          <w:tab w:val="left" w:pos="891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6908DA">
        <w:rPr>
          <w:rFonts w:ascii="Times New Roman" w:hAnsi="Times New Roman"/>
          <w:b/>
          <w:sz w:val="24"/>
          <w:szCs w:val="24"/>
        </w:rPr>
        <w:t>Revision and Approval of the NEP syllabus: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160"/>
        <w:rPr>
          <w:b/>
          <w:bCs/>
          <w:color w:val="222222"/>
          <w:shd w:val="clear" w:color="auto" w:fill="FFFFFF"/>
        </w:rPr>
      </w:pPr>
      <w:r w:rsidRPr="006908DA">
        <w:rPr>
          <w:b/>
          <w:bCs/>
          <w:color w:val="222222"/>
          <w:shd w:val="clear" w:color="auto" w:fill="FFFFFF"/>
        </w:rPr>
        <w:t>a) Identifying the issues of Gender Equity, Human Values, Environment, Professional Ethics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160"/>
        <w:rPr>
          <w:b/>
          <w:bCs/>
          <w:color w:val="222222"/>
          <w:shd w:val="clear" w:color="auto" w:fill="FFFFFF"/>
        </w:rPr>
      </w:pPr>
      <w:r w:rsidRPr="006908DA">
        <w:rPr>
          <w:b/>
          <w:bCs/>
          <w:color w:val="222222"/>
          <w:shd w:val="clear" w:color="auto" w:fill="FFFFFF"/>
        </w:rPr>
        <w:t>b) Identifying the Local, National and Global issues in the courses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160"/>
        <w:rPr>
          <w:b/>
          <w:bCs/>
          <w:color w:val="222222"/>
          <w:shd w:val="clear" w:color="auto" w:fill="FFFFFF"/>
        </w:rPr>
      </w:pPr>
      <w:r w:rsidRPr="006908DA">
        <w:rPr>
          <w:b/>
          <w:bCs/>
          <w:color w:val="222222"/>
          <w:shd w:val="clear" w:color="auto" w:fill="FFFFFF"/>
        </w:rPr>
        <w:t>c) Identifying skill /employability components</w:t>
      </w:r>
    </w:p>
    <w:p w:rsidR="00962A90" w:rsidRPr="006908DA" w:rsidRDefault="00962A90" w:rsidP="00962A90">
      <w:pPr>
        <w:pStyle w:val="ListParagraph"/>
        <w:tabs>
          <w:tab w:val="left" w:pos="4410"/>
          <w:tab w:val="left" w:pos="5085"/>
          <w:tab w:val="left" w:pos="891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62A90" w:rsidRPr="006908DA" w:rsidRDefault="00962A90" w:rsidP="00962A90">
      <w:pPr>
        <w:pStyle w:val="ListParagraph"/>
        <w:tabs>
          <w:tab w:val="left" w:pos="4410"/>
          <w:tab w:val="left" w:pos="5085"/>
          <w:tab w:val="left" w:pos="891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 xml:space="preserve">The draft of the syllabus developed based on Mangalore University syllabus and the feedback collected from the stakeholders was reviewed. The chairperson </w:t>
      </w:r>
      <w:proofErr w:type="gramStart"/>
      <w:r w:rsidRPr="006908DA">
        <w:rPr>
          <w:rFonts w:ascii="Times New Roman" w:hAnsi="Times New Roman"/>
          <w:sz w:val="24"/>
          <w:szCs w:val="24"/>
        </w:rPr>
        <w:t>presented  VI</w:t>
      </w:r>
      <w:proofErr w:type="gramEnd"/>
      <w:r w:rsidRPr="006908DA">
        <w:rPr>
          <w:rFonts w:ascii="Times New Roman" w:hAnsi="Times New Roman"/>
          <w:sz w:val="24"/>
          <w:szCs w:val="24"/>
        </w:rPr>
        <w:t xml:space="preserve"> Semester syllabus for the approval of the members.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t>The member’s reviewed the syllabus and noted the changes made in the topics of VI semester and appreciated topics which are highlighting the following issues: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left="270" w:hanging="284"/>
        <w:contextualSpacing/>
        <w:rPr>
          <w:rFonts w:eastAsia="Times New Roman"/>
        </w:rPr>
      </w:pPr>
      <w:r w:rsidRPr="006908DA">
        <w:t>a) </w:t>
      </w:r>
      <w:r w:rsidRPr="006908DA">
        <w:rPr>
          <w:rFonts w:eastAsia="Times New Roman"/>
        </w:rPr>
        <w:t>Highlighting the issues of Gender Equity, Human Values, Environment, Professional Ethics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left="270" w:hanging="284"/>
        <w:contextualSpacing/>
        <w:rPr>
          <w:rFonts w:eastAsia="Times New Roman"/>
        </w:rPr>
      </w:pPr>
      <w:r w:rsidRPr="006908DA">
        <w:t xml:space="preserve">b) </w:t>
      </w:r>
      <w:r w:rsidRPr="006908DA">
        <w:rPr>
          <w:rFonts w:eastAsia="Times New Roman"/>
        </w:rPr>
        <w:t>Highlighting the Local, National and Global issues in the courses</w:t>
      </w:r>
    </w:p>
    <w:p w:rsidR="00962A90" w:rsidRPr="006908DA" w:rsidRDefault="00962A90" w:rsidP="00962A90">
      <w:pPr>
        <w:widowControl w:val="0"/>
        <w:tabs>
          <w:tab w:val="left" w:pos="902"/>
          <w:tab w:val="left" w:pos="903"/>
          <w:tab w:val="left" w:pos="8910"/>
        </w:tabs>
        <w:autoSpaceDE w:val="0"/>
        <w:autoSpaceDN w:val="0"/>
        <w:spacing w:line="360" w:lineRule="auto"/>
        <w:ind w:right="426"/>
        <w:rPr>
          <w:b/>
        </w:rPr>
      </w:pPr>
      <w:r w:rsidRPr="006908DA">
        <w:t>c) </w:t>
      </w:r>
      <w:r w:rsidRPr="006908DA">
        <w:rPr>
          <w:rFonts w:eastAsia="Times New Roman"/>
        </w:rPr>
        <w:t>Incorporating skill components                                                                (</w:t>
      </w:r>
      <w:r w:rsidRPr="006908DA">
        <w:t>Annexure 2A)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left="270" w:hanging="284"/>
        <w:rPr>
          <w:rFonts w:eastAsia="Times New Roman"/>
        </w:rPr>
      </w:pPr>
      <w:r w:rsidRPr="006908DA">
        <w:rPr>
          <w:rFonts w:eastAsia="Times New Roman"/>
        </w:rPr>
        <w:t xml:space="preserve">        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left="270" w:hanging="284"/>
        <w:rPr>
          <w:rFonts w:eastAsia="Times New Roman"/>
        </w:rPr>
      </w:pPr>
      <w:r w:rsidRPr="006908DA">
        <w:rPr>
          <w:rFonts w:eastAsia="Times New Roman"/>
        </w:rPr>
        <w:t>The following suggestions are given by the members:</w:t>
      </w:r>
    </w:p>
    <w:p w:rsidR="00962A90" w:rsidRPr="006908DA" w:rsidRDefault="00962A90" w:rsidP="00962A9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 xml:space="preserve">To list out the topics related Gender equity, Human values, environment, Professional ethics; highlighting the local and national and Global issues and skill/employability components in the syllabus. </w:t>
      </w:r>
    </w:p>
    <w:p w:rsidR="00962A90" w:rsidRPr="006908DA" w:rsidRDefault="00962A90" w:rsidP="00962A9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lastRenderedPageBreak/>
        <w:t xml:space="preserve">If possible to demo the topic related TED videos/NPTEL videos for better understanding the subject.                                                                 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left="90" w:right="29"/>
        <w:jc w:val="both"/>
      </w:pPr>
      <w:r w:rsidRPr="006908DA">
        <w:t>The agenda was approved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Theme="minorHAnsi"/>
          <w:b/>
          <w:color w:val="222222"/>
          <w:bdr w:val="none" w:sz="0" w:space="0" w:color="auto"/>
          <w:shd w:val="clear" w:color="auto" w:fill="FFFFFF"/>
          <w:lang w:val="en-IN"/>
        </w:rPr>
      </w:pPr>
    </w:p>
    <w:p w:rsidR="00962A90" w:rsidRPr="006908DA" w:rsidRDefault="00962A90" w:rsidP="00962A90">
      <w:pPr>
        <w:pStyle w:val="NoSpacing"/>
        <w:tabs>
          <w:tab w:val="left" w:pos="8910"/>
        </w:tabs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908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SDMCU/</w:t>
      </w:r>
      <w:r w:rsidRPr="006908DA">
        <w:rPr>
          <w:rFonts w:ascii="Times New Roman" w:hAnsi="Times New Roman" w:cs="Times New Roman"/>
          <w:b/>
          <w:sz w:val="24"/>
          <w:szCs w:val="24"/>
        </w:rPr>
        <w:t xml:space="preserve"> MATH</w:t>
      </w:r>
      <w:r w:rsidRPr="006908D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-UG-BOS/2023-24/02/03</w:t>
      </w:r>
    </w:p>
    <w:p w:rsidR="00962A90" w:rsidRPr="006908DA" w:rsidRDefault="00962A90" w:rsidP="00147B8D">
      <w:pPr>
        <w:tabs>
          <w:tab w:val="left" w:pos="8910"/>
        </w:tabs>
        <w:spacing w:line="360" w:lineRule="auto"/>
        <w:ind w:right="26"/>
        <w:rPr>
          <w:b/>
          <w:bCs/>
        </w:rPr>
      </w:pPr>
      <w:r w:rsidRPr="006908DA">
        <w:rPr>
          <w:b/>
          <w:bCs/>
        </w:rPr>
        <w:t>Revision and Approval of OE/SEC/AECC/VAC courses if any</w:t>
      </w:r>
    </w:p>
    <w:p w:rsidR="00962A90" w:rsidRPr="006908DA" w:rsidRDefault="00962A90" w:rsidP="00147B8D">
      <w:pPr>
        <w:tabs>
          <w:tab w:val="left" w:pos="8910"/>
        </w:tabs>
        <w:spacing w:line="360" w:lineRule="auto"/>
        <w:ind w:right="26"/>
        <w:rPr>
          <w:b/>
          <w:bCs/>
        </w:rPr>
      </w:pPr>
      <w:r w:rsidRPr="006908DA">
        <w:rPr>
          <w:b/>
          <w:bCs/>
        </w:rPr>
        <w:t>a) Identifying the issues of Gender Equity, Human Values, Environment, Professional Ethics</w:t>
      </w:r>
    </w:p>
    <w:p w:rsidR="00962A90" w:rsidRPr="006908DA" w:rsidRDefault="00962A90" w:rsidP="00147B8D">
      <w:pPr>
        <w:tabs>
          <w:tab w:val="left" w:pos="8910"/>
        </w:tabs>
        <w:spacing w:line="360" w:lineRule="auto"/>
        <w:ind w:right="26"/>
        <w:rPr>
          <w:b/>
          <w:bCs/>
        </w:rPr>
      </w:pPr>
      <w:r w:rsidRPr="006908DA">
        <w:rPr>
          <w:b/>
          <w:bCs/>
        </w:rPr>
        <w:t>b) Identifying the Local, National and Global issues in the courses</w:t>
      </w:r>
    </w:p>
    <w:p w:rsidR="00962A90" w:rsidRPr="006908DA" w:rsidRDefault="00962A90" w:rsidP="00147B8D">
      <w:pPr>
        <w:tabs>
          <w:tab w:val="left" w:pos="8910"/>
        </w:tabs>
        <w:spacing w:line="360" w:lineRule="auto"/>
        <w:ind w:right="26"/>
        <w:rPr>
          <w:b/>
          <w:bCs/>
        </w:rPr>
      </w:pPr>
      <w:r w:rsidRPr="006908DA">
        <w:rPr>
          <w:b/>
          <w:bCs/>
        </w:rPr>
        <w:t>c) Identifying skill/employability components</w:t>
      </w:r>
    </w:p>
    <w:p w:rsidR="00962A90" w:rsidRPr="006908DA" w:rsidRDefault="00962A90" w:rsidP="00962A90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As the syllabus content in these courses was revised in the last BOS meeting, it is resolved to retain the same without any modifications</w:t>
      </w:r>
    </w:p>
    <w:p w:rsidR="00962A90" w:rsidRPr="006908DA" w:rsidRDefault="00962A90" w:rsidP="00962A90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right="926"/>
        <w:contextualSpacing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All the above components are identified tabulated as per the requirement</w:t>
      </w:r>
    </w:p>
    <w:p w:rsidR="00962A90" w:rsidRPr="006908DA" w:rsidRDefault="00962A90" w:rsidP="00962A90">
      <w:pPr>
        <w:pStyle w:val="ListParagraph"/>
        <w:tabs>
          <w:tab w:val="left" w:pos="8910"/>
        </w:tabs>
        <w:spacing w:after="0" w:line="360" w:lineRule="auto"/>
        <w:ind w:right="29"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(</w:t>
      </w:r>
      <w:r w:rsidRPr="006908DA">
        <w:rPr>
          <w:rFonts w:ascii="Times New Roman" w:hAnsi="Times New Roman"/>
          <w:bCs/>
          <w:sz w:val="24"/>
          <w:szCs w:val="24"/>
        </w:rPr>
        <w:t>Annexure2B)</w:t>
      </w:r>
    </w:p>
    <w:p w:rsidR="00962A90" w:rsidRPr="006908DA" w:rsidRDefault="00962A90" w:rsidP="00962A90">
      <w:pPr>
        <w:pStyle w:val="ListParagraph"/>
        <w:tabs>
          <w:tab w:val="left" w:pos="8910"/>
        </w:tabs>
        <w:spacing w:after="0" w:line="360" w:lineRule="auto"/>
        <w:ind w:right="29"/>
        <w:rPr>
          <w:rFonts w:ascii="Times New Roman" w:hAnsi="Times New Roman"/>
          <w:b/>
          <w:bCs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 xml:space="preserve">The agenda was approved                                                                               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left="90" w:right="29"/>
        <w:jc w:val="both"/>
      </w:pPr>
      <w:r w:rsidRPr="006908D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  <w:rPr>
          <w:b/>
          <w:color w:val="222222"/>
          <w:shd w:val="clear" w:color="auto" w:fill="FFFFFF"/>
        </w:rPr>
      </w:pPr>
      <w:r w:rsidRPr="006908DA">
        <w:rPr>
          <w:b/>
          <w:color w:val="222222"/>
          <w:shd w:val="clear" w:color="auto" w:fill="FFFFFF"/>
        </w:rPr>
        <w:t>SDMCU/</w:t>
      </w:r>
      <w:r w:rsidRPr="006908DA">
        <w:rPr>
          <w:b/>
        </w:rPr>
        <w:t xml:space="preserve"> MATH</w:t>
      </w:r>
      <w:r w:rsidRPr="006908DA">
        <w:rPr>
          <w:b/>
          <w:color w:val="222222"/>
          <w:shd w:val="clear" w:color="auto" w:fill="FFFFFF"/>
        </w:rPr>
        <w:t xml:space="preserve"> -UG-BOS/2023-24/02/04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  <w:rPr>
          <w:b/>
          <w:bCs/>
          <w:color w:val="222222"/>
          <w:shd w:val="clear" w:color="auto" w:fill="FFFFFF"/>
        </w:rPr>
      </w:pPr>
      <w:r w:rsidRPr="006908DA">
        <w:rPr>
          <w:b/>
          <w:bCs/>
          <w:color w:val="222222"/>
          <w:shd w:val="clear" w:color="auto" w:fill="FFFFFF"/>
        </w:rPr>
        <w:t xml:space="preserve">Review of results of previous even semester exams, achievements and feedback of the department 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jc w:val="both"/>
        <w:rPr>
          <w:rFonts w:eastAsia="Times New Roman"/>
        </w:rPr>
      </w:pPr>
      <w:r w:rsidRPr="006908DA">
        <w:rPr>
          <w:rFonts w:eastAsia="Times New Roman"/>
        </w:rPr>
        <w:t>Chairman presented the Results of the odd semester exams of the academic year 2023-2024 to the board members</w:t>
      </w:r>
      <w:r w:rsidRPr="006908DA">
        <w:rPr>
          <w:rFonts w:eastAsia="Times New Roman"/>
          <w:b/>
        </w:rPr>
        <w:t>.</w:t>
      </w:r>
      <w:r w:rsidRPr="006908DA">
        <w:rPr>
          <w:rFonts w:eastAsia="Times New Roman"/>
        </w:rPr>
        <w:t xml:space="preserve"> He also presented the achievements of the students and details of departmental feedback </w:t>
      </w:r>
    </w:p>
    <w:p w:rsidR="00962A90" w:rsidRPr="006908DA" w:rsidRDefault="00962A90" w:rsidP="00962A90">
      <w:pPr>
        <w:pStyle w:val="ListParagraph"/>
        <w:tabs>
          <w:tab w:val="left" w:pos="4410"/>
          <w:tab w:val="left" w:pos="6390"/>
          <w:tab w:val="left" w:pos="891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 xml:space="preserve">The members congratulated the all the Faculties &amp; Students for excellent performance and effort made by the faculties to carried out the good number of quality </w:t>
      </w:r>
      <w:proofErr w:type="spellStart"/>
      <w:r w:rsidRPr="006908DA">
        <w:rPr>
          <w:rFonts w:ascii="Times New Roman" w:hAnsi="Times New Roman"/>
          <w:sz w:val="24"/>
          <w:szCs w:val="24"/>
        </w:rPr>
        <w:t>programmes</w:t>
      </w:r>
      <w:proofErr w:type="spellEnd"/>
      <w:r w:rsidRPr="006908DA">
        <w:rPr>
          <w:rFonts w:ascii="Times New Roman" w:hAnsi="Times New Roman"/>
          <w:sz w:val="24"/>
          <w:szCs w:val="24"/>
        </w:rPr>
        <w:t xml:space="preserve"> to the students during the academic year.  </w:t>
      </w:r>
      <w:r w:rsidR="00147B8D" w:rsidRPr="006908DA">
        <w:rPr>
          <w:rFonts w:ascii="Times New Roman" w:hAnsi="Times New Roman"/>
          <w:sz w:val="24"/>
          <w:szCs w:val="24"/>
        </w:rPr>
        <w:t>(Annexure 3)</w:t>
      </w:r>
      <w:r w:rsidRPr="006908DA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6908DA">
        <w:rPr>
          <w:rFonts w:ascii="Times New Roman" w:hAnsi="Times New Roman"/>
          <w:sz w:val="24"/>
          <w:szCs w:val="24"/>
        </w:rPr>
        <w:tab/>
      </w:r>
    </w:p>
    <w:p w:rsidR="00962A90" w:rsidRPr="006908DA" w:rsidRDefault="00962A90" w:rsidP="00962A90">
      <w:pPr>
        <w:pStyle w:val="ListParagraph"/>
        <w:tabs>
          <w:tab w:val="left" w:pos="4410"/>
          <w:tab w:val="left" w:pos="6390"/>
          <w:tab w:val="left" w:pos="891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The agenda was approved</w:t>
      </w:r>
    </w:p>
    <w:p w:rsidR="00962A90" w:rsidRPr="006908DA" w:rsidRDefault="00962A90" w:rsidP="00962A90">
      <w:pPr>
        <w:pStyle w:val="ListParagraph"/>
        <w:tabs>
          <w:tab w:val="left" w:pos="4410"/>
          <w:tab w:val="left" w:pos="6390"/>
          <w:tab w:val="left" w:pos="891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  <w:rPr>
          <w:b/>
        </w:rPr>
      </w:pPr>
      <w:r w:rsidRPr="006908DA">
        <w:rPr>
          <w:b/>
        </w:rPr>
        <w:t>SDMCU/ MATH -UG-BOS/2023-24/02/05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160"/>
        <w:rPr>
          <w:rFonts w:eastAsia="Times New Roman"/>
          <w:b/>
          <w:bCs/>
        </w:rPr>
      </w:pPr>
      <w:r w:rsidRPr="006908DA">
        <w:rPr>
          <w:rFonts w:eastAsia="Times New Roman"/>
          <w:b/>
          <w:bCs/>
        </w:rPr>
        <w:t xml:space="preserve">Approval of </w:t>
      </w:r>
      <w:proofErr w:type="spellStart"/>
      <w:r w:rsidRPr="006908DA">
        <w:rPr>
          <w:rFonts w:eastAsia="Times New Roman"/>
          <w:b/>
          <w:bCs/>
        </w:rPr>
        <w:t>Programme</w:t>
      </w:r>
      <w:proofErr w:type="spellEnd"/>
      <w:r w:rsidRPr="006908DA">
        <w:rPr>
          <w:rFonts w:eastAsia="Times New Roman"/>
          <w:b/>
          <w:bCs/>
        </w:rPr>
        <w:t xml:space="preserve"> conducted in the Department</w:t>
      </w:r>
    </w:p>
    <w:p w:rsidR="00962A90" w:rsidRPr="006908DA" w:rsidRDefault="00962A90" w:rsidP="00147B8D">
      <w:pPr>
        <w:tabs>
          <w:tab w:val="left" w:pos="270"/>
        </w:tabs>
        <w:spacing w:line="360" w:lineRule="auto"/>
        <w:ind w:right="26"/>
        <w:rPr>
          <w:rFonts w:eastAsia="Times New Roman"/>
          <w:bCs/>
        </w:rPr>
      </w:pPr>
      <w:r w:rsidRPr="006908DA">
        <w:rPr>
          <w:rFonts w:eastAsia="Times New Roman"/>
          <w:bCs/>
        </w:rPr>
        <w:t>a)</w:t>
      </w:r>
      <w:r w:rsidRPr="006908DA">
        <w:rPr>
          <w:rFonts w:eastAsia="Times New Roman"/>
          <w:bCs/>
        </w:rPr>
        <w:tab/>
        <w:t xml:space="preserve">Field </w:t>
      </w:r>
      <w:proofErr w:type="gramStart"/>
      <w:r w:rsidRPr="006908DA">
        <w:rPr>
          <w:rFonts w:eastAsia="Times New Roman"/>
          <w:bCs/>
        </w:rPr>
        <w:t>Project  b</w:t>
      </w:r>
      <w:proofErr w:type="gramEnd"/>
      <w:r w:rsidRPr="006908DA">
        <w:rPr>
          <w:rFonts w:eastAsia="Times New Roman"/>
          <w:bCs/>
        </w:rPr>
        <w:t>)</w:t>
      </w:r>
      <w:r w:rsidRPr="006908DA">
        <w:rPr>
          <w:rFonts w:eastAsia="Times New Roman"/>
          <w:bCs/>
        </w:rPr>
        <w:tab/>
        <w:t>Research Project  c)</w:t>
      </w:r>
      <w:r w:rsidRPr="006908DA">
        <w:rPr>
          <w:rFonts w:eastAsia="Times New Roman"/>
          <w:bCs/>
        </w:rPr>
        <w:tab/>
        <w:t>Internship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  <w:bCs/>
        </w:rPr>
      </w:pPr>
      <w:r w:rsidRPr="006908DA">
        <w:rPr>
          <w:rFonts w:eastAsia="Times New Roman"/>
        </w:rPr>
        <w:t xml:space="preserve">Chairman presented the details of </w:t>
      </w:r>
      <w:proofErr w:type="spellStart"/>
      <w:r w:rsidRPr="006908DA">
        <w:rPr>
          <w:rFonts w:eastAsia="Times New Roman"/>
        </w:rPr>
        <w:t>programmes</w:t>
      </w:r>
      <w:proofErr w:type="spellEnd"/>
      <w:r w:rsidRPr="006908DA">
        <w:rPr>
          <w:rFonts w:eastAsia="Times New Roman"/>
        </w:rPr>
        <w:t xml:space="preserve"> conducted by the department for the approval by the board. Members appreciated the field visit organized to ISRO, Bangalore, in association with Physics department.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rPr>
          <w:rFonts w:eastAsia="Times New Roman"/>
        </w:rPr>
      </w:pPr>
      <w:r w:rsidRPr="006908DA">
        <w:rPr>
          <w:rFonts w:eastAsia="Times New Roman"/>
        </w:rPr>
        <w:lastRenderedPageBreak/>
        <w:t>Chairman also explained about the strategy developed for Mini projects of 6</w:t>
      </w:r>
      <w:r w:rsidRPr="006908DA">
        <w:rPr>
          <w:rFonts w:eastAsia="Times New Roman"/>
          <w:vertAlign w:val="superscript"/>
        </w:rPr>
        <w:t>th</w:t>
      </w:r>
      <w:r w:rsidRPr="006908DA">
        <w:rPr>
          <w:rFonts w:eastAsia="Times New Roman"/>
        </w:rPr>
        <w:t>semester students and internship to be organized in the even semester.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180"/>
        <w:rPr>
          <w:rFonts w:eastAsia="Times New Roman"/>
        </w:rPr>
      </w:pPr>
      <w:r w:rsidRPr="006908DA">
        <w:rPr>
          <w:rFonts w:eastAsia="Times New Roman"/>
        </w:rPr>
        <w:t>The agenda was approved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  <w:rPr>
          <w:b/>
        </w:rPr>
      </w:pPr>
      <w:r w:rsidRPr="006908DA">
        <w:rPr>
          <w:b/>
        </w:rPr>
        <w:t>SDMCU/ MATH -UG-BOS/2023-24/02/06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180"/>
        <w:rPr>
          <w:b/>
        </w:rPr>
      </w:pPr>
      <w:r w:rsidRPr="006908DA">
        <w:rPr>
          <w:b/>
          <w:shd w:val="clear" w:color="auto" w:fill="FFFFFF"/>
        </w:rPr>
        <w:t>Finalizing the list of</w:t>
      </w:r>
      <w:r w:rsidRPr="006908DA">
        <w:rPr>
          <w:b/>
          <w:spacing w:val="-7"/>
          <w:shd w:val="clear" w:color="auto" w:fill="FFFFFF"/>
        </w:rPr>
        <w:t> </w:t>
      </w:r>
      <w:r w:rsidRPr="006908DA">
        <w:rPr>
          <w:b/>
          <w:shd w:val="clear" w:color="auto" w:fill="FFFFFF"/>
        </w:rPr>
        <w:t>examiners</w:t>
      </w:r>
      <w:r w:rsidRPr="006908DA">
        <w:rPr>
          <w:b/>
        </w:rPr>
        <w:t>: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180"/>
        <w:rPr>
          <w:rFonts w:eastAsia="Times New Roman"/>
        </w:rPr>
      </w:pPr>
      <w:r w:rsidRPr="006908DA">
        <w:rPr>
          <w:rFonts w:eastAsia="Times New Roman"/>
        </w:rPr>
        <w:t>The draft list of BOE members was presented for approval. The list is updated with following changes.</w:t>
      </w:r>
    </w:p>
    <w:p w:rsidR="00962A90" w:rsidRPr="006908DA" w:rsidRDefault="00962A90" w:rsidP="00962A9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ind w:right="180"/>
        <w:contextualSpacing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 xml:space="preserve">Deletion of following Names in the list as they have left the job or Retired. </w:t>
      </w:r>
    </w:p>
    <w:tbl>
      <w:tblPr>
        <w:tblpPr w:leftFromText="180" w:rightFromText="180" w:vertAnchor="text" w:horzAnchor="margin" w:tblpXSpec="center" w:tblpY="106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2250"/>
        <w:gridCol w:w="3330"/>
        <w:gridCol w:w="1890"/>
      </w:tblGrid>
      <w:tr w:rsidR="00962A90" w:rsidRPr="006908DA" w:rsidTr="00147B8D">
        <w:tc>
          <w:tcPr>
            <w:tcW w:w="10638" w:type="dxa"/>
            <w:gridSpan w:val="5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jc w:val="center"/>
              <w:rPr>
                <w:b/>
              </w:rPr>
            </w:pPr>
            <w:r w:rsidRPr="006908DA">
              <w:rPr>
                <w:b/>
              </w:rPr>
              <w:t>External Members</w:t>
            </w:r>
          </w:p>
        </w:tc>
      </w:tr>
      <w:tr w:rsidR="00962A90" w:rsidRPr="006908DA" w:rsidTr="00147B8D">
        <w:tc>
          <w:tcPr>
            <w:tcW w:w="648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ind w:left="720" w:right="-135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S</w:t>
            </w:r>
          </w:p>
        </w:tc>
        <w:tc>
          <w:tcPr>
            <w:tcW w:w="2520" w:type="dxa"/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b/>
              </w:rPr>
              <w:t>Name</w:t>
            </w:r>
          </w:p>
        </w:tc>
        <w:tc>
          <w:tcPr>
            <w:tcW w:w="2250" w:type="dxa"/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  <w:bCs/>
              </w:rPr>
            </w:pPr>
            <w:r w:rsidRPr="006908DA">
              <w:rPr>
                <w:b/>
              </w:rPr>
              <w:t>Designation</w:t>
            </w:r>
          </w:p>
        </w:tc>
        <w:tc>
          <w:tcPr>
            <w:tcW w:w="3330" w:type="dxa"/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b/>
              </w:rPr>
              <w:t>Address</w:t>
            </w:r>
          </w:p>
        </w:tc>
        <w:tc>
          <w:tcPr>
            <w:tcW w:w="1890" w:type="dxa"/>
            <w:vAlign w:val="center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  <w:b/>
                <w:bCs/>
              </w:rPr>
            </w:pPr>
            <w:r w:rsidRPr="006908DA">
              <w:rPr>
                <w:rFonts w:eastAsia="Times New Roman"/>
                <w:b/>
                <w:bCs/>
              </w:rPr>
              <w:t>Reason</w:t>
            </w:r>
          </w:p>
        </w:tc>
      </w:tr>
      <w:tr w:rsidR="00962A90" w:rsidRPr="006908DA" w:rsidTr="00147B8D">
        <w:trPr>
          <w:trHeight w:val="755"/>
        </w:trPr>
        <w:tc>
          <w:tcPr>
            <w:tcW w:w="648" w:type="dxa"/>
          </w:tcPr>
          <w:p w:rsidR="00962A90" w:rsidRPr="006908DA" w:rsidRDefault="00962A90" w:rsidP="00962A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10"/>
              </w:tabs>
              <w:spacing w:line="360" w:lineRule="auto"/>
              <w:ind w:right="-135"/>
              <w:rPr>
                <w:rFonts w:eastAsia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Dr. </w:t>
            </w:r>
            <w:proofErr w:type="spellStart"/>
            <w:r w:rsidRPr="006908DA">
              <w:rPr>
                <w:rFonts w:eastAsia="Times New Roman"/>
              </w:rPr>
              <w:t>Rhghavendra</w:t>
            </w:r>
            <w:proofErr w:type="spellEnd"/>
            <w:r w:rsidRPr="006908DA">
              <w:rPr>
                <w:rFonts w:eastAsia="Times New Roman"/>
              </w:rPr>
              <w:t xml:space="preserve"> A</w:t>
            </w:r>
          </w:p>
        </w:tc>
        <w:tc>
          <w:tcPr>
            <w:tcW w:w="225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  <w:bCs/>
              </w:rPr>
            </w:pPr>
            <w:r w:rsidRPr="006908DA">
              <w:rPr>
                <w:rFonts w:eastAsia="Times New Roman"/>
                <w:bCs/>
              </w:rPr>
              <w:t>Associate Professor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</w:p>
        </w:tc>
        <w:tc>
          <w:tcPr>
            <w:tcW w:w="333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Dept. of  Mathematics  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proofErr w:type="spellStart"/>
            <w:r w:rsidRPr="006908DA">
              <w:rPr>
                <w:rFonts w:eastAsia="Times New Roman"/>
              </w:rPr>
              <w:t>Poornaprajna</w:t>
            </w:r>
            <w:proofErr w:type="spellEnd"/>
            <w:r w:rsidRPr="006908DA">
              <w:rPr>
                <w:rFonts w:eastAsia="Times New Roman"/>
              </w:rPr>
              <w:t xml:space="preserve"> College </w:t>
            </w:r>
            <w:proofErr w:type="spellStart"/>
            <w:r w:rsidRPr="006908DA">
              <w:rPr>
                <w:rFonts w:eastAsia="Times New Roman"/>
              </w:rPr>
              <w:t>Udupi</w:t>
            </w:r>
            <w:proofErr w:type="spellEnd"/>
          </w:p>
        </w:tc>
        <w:tc>
          <w:tcPr>
            <w:tcW w:w="189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Superannuation</w:t>
            </w:r>
          </w:p>
        </w:tc>
      </w:tr>
      <w:tr w:rsidR="00962A90" w:rsidRPr="006908DA" w:rsidTr="00147B8D">
        <w:trPr>
          <w:trHeight w:val="353"/>
        </w:trPr>
        <w:tc>
          <w:tcPr>
            <w:tcW w:w="648" w:type="dxa"/>
          </w:tcPr>
          <w:p w:rsidR="00962A90" w:rsidRPr="006908DA" w:rsidRDefault="00962A90" w:rsidP="00962A90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910"/>
              </w:tabs>
              <w:spacing w:line="360" w:lineRule="auto"/>
              <w:ind w:right="-135"/>
              <w:rPr>
                <w:rFonts w:eastAsia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Prof. Ganesh </w:t>
            </w:r>
            <w:proofErr w:type="spellStart"/>
            <w:r w:rsidRPr="006908DA">
              <w:rPr>
                <w:rFonts w:eastAsia="Times New Roman"/>
              </w:rPr>
              <w:t>Bhat</w:t>
            </w:r>
            <w:proofErr w:type="spellEnd"/>
          </w:p>
        </w:tc>
        <w:tc>
          <w:tcPr>
            <w:tcW w:w="225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  <w:bCs/>
              </w:rPr>
            </w:pPr>
            <w:r w:rsidRPr="006908DA">
              <w:rPr>
                <w:rFonts w:eastAsia="Times New Roman"/>
                <w:bCs/>
              </w:rPr>
              <w:t>Associate Professor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  <w:bCs/>
              </w:rPr>
            </w:pPr>
          </w:p>
        </w:tc>
        <w:tc>
          <w:tcPr>
            <w:tcW w:w="333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Dept. of  Mathematics  </w:t>
            </w:r>
          </w:p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 xml:space="preserve">St. </w:t>
            </w:r>
            <w:proofErr w:type="spellStart"/>
            <w:r w:rsidRPr="006908DA">
              <w:rPr>
                <w:rFonts w:eastAsia="Times New Roman"/>
              </w:rPr>
              <w:t>Philomina</w:t>
            </w:r>
            <w:proofErr w:type="spellEnd"/>
            <w:r w:rsidRPr="006908DA">
              <w:rPr>
                <w:rFonts w:eastAsia="Times New Roman"/>
              </w:rPr>
              <w:t xml:space="preserve"> College ,</w:t>
            </w:r>
            <w:proofErr w:type="spellStart"/>
            <w:r w:rsidRPr="006908DA">
              <w:rPr>
                <w:rFonts w:eastAsia="Times New Roman"/>
              </w:rPr>
              <w:t>Puttur</w:t>
            </w:r>
            <w:proofErr w:type="spellEnd"/>
          </w:p>
        </w:tc>
        <w:tc>
          <w:tcPr>
            <w:tcW w:w="1890" w:type="dxa"/>
          </w:tcPr>
          <w:p w:rsidR="00962A90" w:rsidRPr="006908DA" w:rsidRDefault="00962A90" w:rsidP="002F1E24">
            <w:pPr>
              <w:tabs>
                <w:tab w:val="left" w:pos="8910"/>
              </w:tabs>
              <w:spacing w:line="360" w:lineRule="auto"/>
              <w:rPr>
                <w:rFonts w:eastAsia="Times New Roman"/>
              </w:rPr>
            </w:pPr>
            <w:r w:rsidRPr="006908DA">
              <w:rPr>
                <w:rFonts w:eastAsia="Times New Roman"/>
              </w:rPr>
              <w:t>Superannuation</w:t>
            </w:r>
          </w:p>
        </w:tc>
      </w:tr>
    </w:tbl>
    <w:p w:rsidR="00962A90" w:rsidRPr="006908DA" w:rsidRDefault="00962A90" w:rsidP="00962A90">
      <w:pPr>
        <w:tabs>
          <w:tab w:val="left" w:pos="8910"/>
        </w:tabs>
        <w:spacing w:line="360" w:lineRule="auto"/>
        <w:ind w:right="180"/>
        <w:rPr>
          <w:color w:val="000000"/>
        </w:rPr>
      </w:pPr>
      <w:r w:rsidRPr="006908DA">
        <w:t xml:space="preserve">                                                                                              </w:t>
      </w:r>
      <w:r>
        <w:t xml:space="preserve">                               </w:t>
      </w:r>
      <w:r w:rsidRPr="006908DA">
        <w:t>(Annexure 4)</w:t>
      </w:r>
    </w:p>
    <w:p w:rsidR="00962A90" w:rsidRPr="006908DA" w:rsidRDefault="00962A90" w:rsidP="00962A90">
      <w:pPr>
        <w:pStyle w:val="ListParagraph"/>
        <w:tabs>
          <w:tab w:val="left" w:pos="4410"/>
          <w:tab w:val="left" w:pos="6390"/>
          <w:tab w:val="left" w:pos="891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908DA">
        <w:rPr>
          <w:rFonts w:ascii="Times New Roman" w:hAnsi="Times New Roman"/>
          <w:sz w:val="24"/>
          <w:szCs w:val="24"/>
        </w:rPr>
        <w:t>The agenda was approved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  <w:rPr>
          <w:b/>
        </w:rPr>
      </w:pP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  <w:rPr>
          <w:b/>
          <w:bCs/>
        </w:rPr>
      </w:pPr>
      <w:r w:rsidRPr="006908DA">
        <w:rPr>
          <w:b/>
        </w:rPr>
        <w:t xml:space="preserve">SDMCU/ MATH -UG -BOS/2023-24/02/07: </w:t>
      </w:r>
      <w:r w:rsidRPr="006908DA">
        <w:rPr>
          <w:b/>
          <w:bCs/>
        </w:rPr>
        <w:t>Any other matter</w:t>
      </w:r>
    </w:p>
    <w:p w:rsidR="00962A90" w:rsidRPr="006908DA" w:rsidRDefault="00962A90" w:rsidP="00962A90">
      <w:pPr>
        <w:tabs>
          <w:tab w:val="left" w:pos="8910"/>
        </w:tabs>
        <w:spacing w:line="360" w:lineRule="auto"/>
        <w:ind w:right="29"/>
        <w:rPr>
          <w:bCs/>
        </w:rPr>
      </w:pPr>
      <w:r w:rsidRPr="006908DA">
        <w:rPr>
          <w:bCs/>
        </w:rPr>
        <w:t>The following suggestions are made by the members</w:t>
      </w:r>
    </w:p>
    <w:p w:rsidR="00962A90" w:rsidRPr="006908DA" w:rsidRDefault="00962A90" w:rsidP="00962A9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>Student representative suggested to conduct subject based quiz and problems.</w:t>
      </w:r>
    </w:p>
    <w:p w:rsidR="00962A90" w:rsidRPr="006908DA" w:rsidRDefault="00962A90" w:rsidP="00962A9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 xml:space="preserve">Chairman suggested </w:t>
      </w:r>
      <w:proofErr w:type="gramStart"/>
      <w:r w:rsidRPr="006908DA">
        <w:rPr>
          <w:rFonts w:ascii="Times New Roman" w:hAnsi="Times New Roman"/>
          <w:bCs/>
          <w:sz w:val="24"/>
          <w:szCs w:val="24"/>
        </w:rPr>
        <w:t>to conduct</w:t>
      </w:r>
      <w:proofErr w:type="gramEnd"/>
      <w:r w:rsidRPr="006908DA">
        <w:rPr>
          <w:rFonts w:ascii="Times New Roman" w:hAnsi="Times New Roman"/>
          <w:bCs/>
          <w:sz w:val="24"/>
          <w:szCs w:val="24"/>
        </w:rPr>
        <w:t xml:space="preserve"> bridge courses and orientation </w:t>
      </w:r>
      <w:proofErr w:type="spellStart"/>
      <w:r w:rsidRPr="006908DA">
        <w:rPr>
          <w:rFonts w:ascii="Times New Roman" w:hAnsi="Times New Roman"/>
          <w:bCs/>
          <w:sz w:val="24"/>
          <w:szCs w:val="24"/>
        </w:rPr>
        <w:t>programme</w:t>
      </w:r>
      <w:proofErr w:type="spellEnd"/>
      <w:r w:rsidRPr="006908DA">
        <w:rPr>
          <w:rFonts w:ascii="Times New Roman" w:hAnsi="Times New Roman"/>
          <w:bCs/>
          <w:sz w:val="24"/>
          <w:szCs w:val="24"/>
        </w:rPr>
        <w:t xml:space="preserve"> to fresher’s by seniors. </w:t>
      </w:r>
    </w:p>
    <w:p w:rsidR="00962A90" w:rsidRPr="006908DA" w:rsidRDefault="00962A90" w:rsidP="00962A9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 xml:space="preserve">It is suggested to have idea presentation by the students of mini projects and to conduct an orientation </w:t>
      </w:r>
      <w:proofErr w:type="spellStart"/>
      <w:r w:rsidRPr="006908DA">
        <w:rPr>
          <w:rFonts w:ascii="Times New Roman" w:hAnsi="Times New Roman"/>
          <w:bCs/>
          <w:sz w:val="24"/>
          <w:szCs w:val="24"/>
        </w:rPr>
        <w:t>programme</w:t>
      </w:r>
      <w:proofErr w:type="spellEnd"/>
      <w:r w:rsidRPr="006908DA">
        <w:rPr>
          <w:rFonts w:ascii="Times New Roman" w:hAnsi="Times New Roman"/>
          <w:bCs/>
          <w:sz w:val="24"/>
          <w:szCs w:val="24"/>
        </w:rPr>
        <w:t xml:space="preserve"> about research methodology to these students.</w:t>
      </w:r>
    </w:p>
    <w:p w:rsidR="00962A90" w:rsidRPr="006908DA" w:rsidRDefault="00962A90" w:rsidP="00962A9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908DA">
        <w:rPr>
          <w:rFonts w:ascii="Times New Roman" w:hAnsi="Times New Roman"/>
          <w:bCs/>
          <w:sz w:val="24"/>
          <w:szCs w:val="24"/>
        </w:rPr>
        <w:t>If possible add Industrial application based courses such as Mathematical Modeling, Artificial Intelligence mathematics topics, Machine learning topics.</w:t>
      </w:r>
    </w:p>
    <w:p w:rsidR="00962A90" w:rsidRPr="006908DA" w:rsidRDefault="00962A90" w:rsidP="00962A90">
      <w:pPr>
        <w:pStyle w:val="BodyText"/>
        <w:tabs>
          <w:tab w:val="left" w:pos="8910"/>
        </w:tabs>
        <w:spacing w:after="0" w:line="360" w:lineRule="auto"/>
        <w:rPr>
          <w:rFonts w:cs="Times New Roman"/>
        </w:rPr>
      </w:pPr>
      <w:r w:rsidRPr="006908DA">
        <w:rPr>
          <w:rFonts w:cs="Times New Roman"/>
        </w:rPr>
        <w:t>The agenda was approved</w:t>
      </w:r>
    </w:p>
    <w:p w:rsidR="00147B8D" w:rsidRDefault="00147B8D" w:rsidP="00962A90">
      <w:pPr>
        <w:tabs>
          <w:tab w:val="left" w:pos="8910"/>
        </w:tabs>
        <w:spacing w:line="360" w:lineRule="auto"/>
      </w:pPr>
    </w:p>
    <w:p w:rsidR="00962A90" w:rsidRDefault="00962A90" w:rsidP="00962A90">
      <w:pPr>
        <w:tabs>
          <w:tab w:val="left" w:pos="8910"/>
        </w:tabs>
        <w:spacing w:line="360" w:lineRule="auto"/>
      </w:pPr>
      <w:r w:rsidRPr="006908DA">
        <w:t>Meeting concluded with vote of thanks by the Chairman</w:t>
      </w:r>
      <w:r w:rsidRPr="006908DA">
        <w:tab/>
      </w:r>
    </w:p>
    <w:p w:rsidR="00962A90" w:rsidRPr="006908DA" w:rsidRDefault="00962A90" w:rsidP="00962A90">
      <w:pPr>
        <w:spacing w:line="360" w:lineRule="auto"/>
        <w:ind w:left="6750"/>
      </w:pPr>
      <w:r>
        <w:tab/>
        <w:t xml:space="preserve">       </w:t>
      </w:r>
      <w:proofErr w:type="spellStart"/>
      <w:proofErr w:type="gramStart"/>
      <w:r w:rsidRPr="006908DA">
        <w:t>Sd</w:t>
      </w:r>
      <w:proofErr w:type="spellEnd"/>
      <w:proofErr w:type="gramEnd"/>
      <w:r w:rsidRPr="006908DA">
        <w:t>/-</w:t>
      </w:r>
    </w:p>
    <w:p w:rsidR="00962A90" w:rsidRDefault="00962A90" w:rsidP="00962A90">
      <w:pPr>
        <w:spacing w:line="360" w:lineRule="auto"/>
        <w:ind w:left="6750"/>
        <w:jc w:val="center"/>
      </w:pPr>
      <w:proofErr w:type="spellStart"/>
      <w:r w:rsidRPr="006908DA">
        <w:t>B.Ganesh</w:t>
      </w:r>
      <w:proofErr w:type="spellEnd"/>
      <w:r w:rsidRPr="006908DA">
        <w:t xml:space="preserve"> </w:t>
      </w:r>
      <w:proofErr w:type="spellStart"/>
      <w:r w:rsidRPr="006908DA">
        <w:t>Nayak</w:t>
      </w:r>
      <w:proofErr w:type="spellEnd"/>
    </w:p>
    <w:p w:rsidR="001B110E" w:rsidRDefault="00962A90" w:rsidP="00147B8D">
      <w:pPr>
        <w:spacing w:line="360" w:lineRule="auto"/>
        <w:ind w:left="6750"/>
        <w:jc w:val="center"/>
      </w:pPr>
      <w:r w:rsidRPr="006908DA">
        <w:t>(B.O.S. Chairperson)</w:t>
      </w:r>
      <w:bookmarkStart w:id="0" w:name="_GoBack"/>
      <w:bookmarkEnd w:id="0"/>
    </w:p>
    <w:sectPr w:rsidR="001B110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78" w:rsidRDefault="007D0478" w:rsidP="001C1EBF">
      <w:r>
        <w:separator/>
      </w:r>
    </w:p>
  </w:endnote>
  <w:endnote w:type="continuationSeparator" w:id="0">
    <w:p w:rsidR="007D0478" w:rsidRDefault="007D0478" w:rsidP="001C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448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EBF" w:rsidRDefault="001C1EBF" w:rsidP="0041432F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B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1EBF" w:rsidRDefault="001C1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78" w:rsidRDefault="007D0478" w:rsidP="001C1EBF">
      <w:r>
        <w:separator/>
      </w:r>
    </w:p>
  </w:footnote>
  <w:footnote w:type="continuationSeparator" w:id="0">
    <w:p w:rsidR="007D0478" w:rsidRDefault="007D0478" w:rsidP="001C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211"/>
    <w:multiLevelType w:val="hybridMultilevel"/>
    <w:tmpl w:val="DBE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0FCA"/>
    <w:multiLevelType w:val="hybridMultilevel"/>
    <w:tmpl w:val="BF0235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B15F7"/>
    <w:multiLevelType w:val="hybridMultilevel"/>
    <w:tmpl w:val="FAEA9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86BDB"/>
    <w:multiLevelType w:val="hybridMultilevel"/>
    <w:tmpl w:val="8E803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C5119"/>
    <w:multiLevelType w:val="hybridMultilevel"/>
    <w:tmpl w:val="60E23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201CC"/>
    <w:multiLevelType w:val="hybridMultilevel"/>
    <w:tmpl w:val="1F64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91373"/>
    <w:multiLevelType w:val="hybridMultilevel"/>
    <w:tmpl w:val="FD5695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67A08"/>
    <w:multiLevelType w:val="hybridMultilevel"/>
    <w:tmpl w:val="65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EC"/>
    <w:rsid w:val="00147B8D"/>
    <w:rsid w:val="001B110E"/>
    <w:rsid w:val="001C1EBF"/>
    <w:rsid w:val="002105EC"/>
    <w:rsid w:val="002953FB"/>
    <w:rsid w:val="0041432F"/>
    <w:rsid w:val="004B33E5"/>
    <w:rsid w:val="00622587"/>
    <w:rsid w:val="007D0478"/>
    <w:rsid w:val="00962A90"/>
    <w:rsid w:val="00CE2B68"/>
    <w:rsid w:val="00D24045"/>
    <w:rsid w:val="00E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C1EBF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aliases w:val="Level-1"/>
    <w:link w:val="ListParagraphChar"/>
    <w:uiPriority w:val="34"/>
    <w:qFormat/>
    <w:rsid w:val="00962A9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962A90"/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qFormat/>
    <w:rsid w:val="00962A9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2A9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962A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</w:pPr>
    <w:rPr>
      <w:rFonts w:eastAsia="SimSun" w:cs="Mangal"/>
      <w:kern w:val="2"/>
      <w:bdr w:val="none" w:sz="0" w:space="0" w:color="auto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62A90"/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E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1C1EBF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B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ListParagraph">
    <w:name w:val="List Paragraph"/>
    <w:aliases w:val="Level-1"/>
    <w:link w:val="ListParagraphChar"/>
    <w:uiPriority w:val="34"/>
    <w:qFormat/>
    <w:rsid w:val="00962A9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Level-1 Char"/>
    <w:link w:val="ListParagraph"/>
    <w:uiPriority w:val="34"/>
    <w:qFormat/>
    <w:rsid w:val="00962A90"/>
    <w:rPr>
      <w:rFonts w:ascii="Calibri" w:eastAsia="Calibri" w:hAnsi="Calibri" w:cs="Calibri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39"/>
    <w:qFormat/>
    <w:rsid w:val="00962A9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2A9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962A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100" w:lineRule="atLeast"/>
    </w:pPr>
    <w:rPr>
      <w:rFonts w:eastAsia="SimSun" w:cs="Mangal"/>
      <w:kern w:val="2"/>
      <w:bdr w:val="none" w:sz="0" w:space="0" w:color="auto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62A90"/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college@sdmcujire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dmcollege@sdmcuji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9</cp:revision>
  <dcterms:created xsi:type="dcterms:W3CDTF">2024-05-08T11:16:00Z</dcterms:created>
  <dcterms:modified xsi:type="dcterms:W3CDTF">2024-05-08T11:57:00Z</dcterms:modified>
</cp:coreProperties>
</file>